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8A" w:rsidRPr="006E5FA2" w:rsidRDefault="002F1B8A" w:rsidP="006E5FA2">
      <w:pPr>
        <w:pStyle w:val="Titel"/>
      </w:pPr>
      <w:r w:rsidRPr="006E5FA2">
        <w:t>INFOB</w:t>
      </w:r>
      <w:r w:rsidR="000B3BA7" w:rsidRPr="006E5FA2">
        <w:t>ROSCHÜRE</w:t>
      </w:r>
      <w:r w:rsidRPr="006E5FA2">
        <w:t xml:space="preserve"> </w:t>
      </w:r>
      <w:r w:rsidR="007A71B6" w:rsidRPr="006E5FA2">
        <w:br/>
      </w:r>
      <w:r w:rsidRPr="006E5FA2">
        <w:t xml:space="preserve">über </w:t>
      </w:r>
      <w:r w:rsidR="00E53DCA" w:rsidRPr="006E5FA2">
        <w:t xml:space="preserve">das </w:t>
      </w:r>
      <w:r w:rsidRPr="006E5FA2">
        <w:t xml:space="preserve">Merkzeichen </w:t>
      </w:r>
      <w:r w:rsidR="00D65B12" w:rsidRPr="006E5FA2">
        <w:t>„</w:t>
      </w:r>
      <w:proofErr w:type="spellStart"/>
      <w:r w:rsidRPr="006E5FA2">
        <w:t>TB</w:t>
      </w:r>
      <w:r w:rsidR="00E56973" w:rsidRPr="006E5FA2">
        <w:t>l</w:t>
      </w:r>
      <w:proofErr w:type="spellEnd"/>
      <w:r w:rsidR="00D65B12" w:rsidRPr="006E5FA2">
        <w:t>“</w:t>
      </w:r>
      <w:r w:rsidRPr="006E5FA2">
        <w:t xml:space="preserve"> für</w:t>
      </w:r>
      <w:r w:rsidR="00EC5D70" w:rsidRPr="006E5FA2">
        <w:t xml:space="preserve"> Menschen mit Hörsehbehinderung</w:t>
      </w:r>
      <w:r w:rsidR="00414F02" w:rsidRPr="006E5FA2">
        <w:t xml:space="preserve"> / Taubblindheit</w:t>
      </w:r>
    </w:p>
    <w:p w:rsidR="007A71B6" w:rsidRPr="007A71B6" w:rsidRDefault="007A71B6" w:rsidP="007A71B6">
      <w:r>
        <w:rPr>
          <w:noProof/>
          <w:lang w:eastAsia="de-DE"/>
        </w:rPr>
        <w:drawing>
          <wp:inline distT="0" distB="0" distL="0" distR="0">
            <wp:extent cx="4238625" cy="2757677"/>
            <wp:effectExtent l="0" t="0" r="0" b="5080"/>
            <wp:docPr id="1" name="Grafik 1" descr="Drei gemalte menschenähnliche Figuren in verschiedenen Formen und Farben." title="Tite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L_figuren.jpg"/>
                    <pic:cNvPicPr/>
                  </pic:nvPicPr>
                  <pic:blipFill>
                    <a:blip r:embed="rId9">
                      <a:extLst>
                        <a:ext uri="{28A0092B-C50C-407E-A947-70E740481C1C}">
                          <a14:useLocalDpi xmlns:a14="http://schemas.microsoft.com/office/drawing/2010/main" val="0"/>
                        </a:ext>
                      </a:extLst>
                    </a:blip>
                    <a:stretch>
                      <a:fillRect/>
                    </a:stretch>
                  </pic:blipFill>
                  <pic:spPr>
                    <a:xfrm>
                      <a:off x="0" y="0"/>
                      <a:ext cx="4251176" cy="2765843"/>
                    </a:xfrm>
                    <a:prstGeom prst="rect">
                      <a:avLst/>
                    </a:prstGeom>
                  </pic:spPr>
                </pic:pic>
              </a:graphicData>
            </a:graphic>
          </wp:inline>
        </w:drawing>
      </w:r>
    </w:p>
    <w:p w:rsidR="00471CC3" w:rsidRDefault="00471CC3">
      <w:pPr>
        <w:rPr>
          <w:rFonts w:ascii="Arial" w:hAnsi="Arial" w:cs="Arial"/>
          <w:b/>
          <w:color w:val="1F4E79" w:themeColor="accent1" w:themeShade="80"/>
          <w:szCs w:val="28"/>
        </w:rPr>
      </w:pPr>
      <w:r>
        <w:rPr>
          <w:noProof/>
          <w:lang w:eastAsia="de-DE"/>
        </w:rPr>
        <w:drawing>
          <wp:inline distT="0" distB="0" distL="0" distR="0" wp14:anchorId="24D57B00" wp14:editId="2CDC6C38">
            <wp:extent cx="3515995" cy="1009650"/>
            <wp:effectExtent l="0" t="0" r="8255" b="0"/>
            <wp:docPr id="15" name="Grafik 15" descr="Das Logo übernimmt die Bildmarke des Aktionsplans der Landesregierung „Eine Gesellschaft für alle – NRW inklusiv”. Die Bildmarke wird umrahmt von zwei nicht geschlossenen Kreisen. Es werden auf dem Bild noch drei weitere Logos der Förderer angezeigt: Logo der Europäischen Union, des Europäischen Sozialfonds und dem Ministerium für Arbeit, Integration und Soziales des Landes Nordrhein-Westfalen." title="Logo des Kompetenzzentrum Selbstbestimmt Leben Für Menschen mit Sinnesbeh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L-MSI_eu_esf-nrw_mais.jpg"/>
                    <pic:cNvPicPr/>
                  </pic:nvPicPr>
                  <pic:blipFill rotWithShape="1">
                    <a:blip r:embed="rId10" cstate="print">
                      <a:extLst>
                        <a:ext uri="{28A0092B-C50C-407E-A947-70E740481C1C}">
                          <a14:useLocalDpi xmlns:a14="http://schemas.microsoft.com/office/drawing/2010/main" val="0"/>
                        </a:ext>
                      </a:extLst>
                    </a:blip>
                    <a:srcRect b="41757"/>
                    <a:stretch/>
                  </pic:blipFill>
                  <pic:spPr bwMode="auto">
                    <a:xfrm>
                      <a:off x="0" y="0"/>
                      <a:ext cx="3515995" cy="1009650"/>
                    </a:xfrm>
                    <a:prstGeom prst="rect">
                      <a:avLst/>
                    </a:prstGeom>
                    <a:ln>
                      <a:noFill/>
                    </a:ln>
                    <a:extLst>
                      <a:ext uri="{53640926-AAD7-44D8-BBD7-CCE9431645EC}">
                        <a14:shadowObscured xmlns:a14="http://schemas.microsoft.com/office/drawing/2010/main"/>
                      </a:ext>
                    </a:extLst>
                  </pic:spPr>
                </pic:pic>
              </a:graphicData>
            </a:graphic>
          </wp:inline>
        </w:drawing>
      </w:r>
    </w:p>
    <w:p w:rsidR="00482984" w:rsidRDefault="00482984">
      <w:pPr>
        <w:rPr>
          <w:rFonts w:ascii="Arial" w:hAnsi="Arial" w:cs="Arial"/>
          <w:b/>
          <w:color w:val="1F4E79" w:themeColor="accent1" w:themeShade="80"/>
          <w:szCs w:val="28"/>
        </w:rPr>
      </w:pPr>
      <w:r>
        <w:rPr>
          <w:rFonts w:ascii="Arial" w:hAnsi="Arial" w:cs="Arial"/>
          <w:b/>
          <w:noProof/>
          <w:color w:val="1F4E79" w:themeColor="accent1" w:themeShade="80"/>
          <w:szCs w:val="28"/>
          <w:lang w:eastAsia="de-DE"/>
        </w:rPr>
        <w:drawing>
          <wp:inline distT="0" distB="0" distL="0" distR="0">
            <wp:extent cx="3619500" cy="573852"/>
            <wp:effectExtent l="0" t="0" r="0" b="0"/>
            <wp:docPr id="3" name="Grafik 3" descr="Logo der Europäischen Union, des Europäischen Sozialfonds und dem Ministerium für Arbeit, Integration und Soziales des Landes Nordrhein-Westfalen." title="Logo der Förd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esf-nrw_mags_fh_4c-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0387" cy="585091"/>
                    </a:xfrm>
                    <a:prstGeom prst="rect">
                      <a:avLst/>
                    </a:prstGeom>
                  </pic:spPr>
                </pic:pic>
              </a:graphicData>
            </a:graphic>
          </wp:inline>
        </w:drawing>
      </w:r>
    </w:p>
    <w:p w:rsidR="00471CC3" w:rsidRDefault="00471CC3">
      <w:pPr>
        <w:rPr>
          <w:rFonts w:ascii="Arial" w:hAnsi="Arial" w:cs="Arial"/>
          <w:b/>
          <w:color w:val="1F4E79" w:themeColor="accent1" w:themeShade="80"/>
          <w:szCs w:val="28"/>
        </w:rPr>
      </w:pPr>
      <w:r>
        <w:rPr>
          <w:noProof/>
          <w:lang w:eastAsia="de-DE"/>
        </w:rPr>
        <w:drawing>
          <wp:inline distT="0" distB="0" distL="0" distR="0" wp14:anchorId="4B5E2C60" wp14:editId="76D9412E">
            <wp:extent cx="2181225" cy="402452"/>
            <wp:effectExtent l="0" t="0" r="0" b="0"/>
            <wp:docPr id="17" name="Grafik 17" descr="Ein Kreis der von einem Bogen aufgefangen wird." title="Logo der Deutschen Gesellschaft für Taubblind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fTB.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402452"/>
                    </a:xfrm>
                    <a:prstGeom prst="rect">
                      <a:avLst/>
                    </a:prstGeom>
                  </pic:spPr>
                </pic:pic>
              </a:graphicData>
            </a:graphic>
          </wp:inline>
        </w:drawing>
      </w:r>
      <w:r w:rsidR="007A71B6">
        <w:rPr>
          <w:rFonts w:ascii="Arial" w:hAnsi="Arial" w:cs="Arial"/>
          <w:b/>
          <w:color w:val="1F4E79" w:themeColor="accent1" w:themeShade="80"/>
          <w:szCs w:val="28"/>
        </w:rPr>
        <w:t xml:space="preserve"> </w:t>
      </w:r>
      <w:r>
        <w:rPr>
          <w:noProof/>
          <w:lang w:eastAsia="de-DE"/>
        </w:rPr>
        <w:drawing>
          <wp:inline distT="0" distB="0" distL="0" distR="0" wp14:anchorId="244195F6" wp14:editId="0322B7B1">
            <wp:extent cx="1287145" cy="645360"/>
            <wp:effectExtent l="0" t="0" r="8255" b="2540"/>
            <wp:docPr id="16" name="Grafik 16" descr="Ein menschliche Figur die mit einem Langstock vorran schreitet." title="Logo des Deutschen Blinden- und Sehbehindertenverban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r_Blinden-_und_Sehbehindertenverband_Logo.ep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0541" cy="647063"/>
                    </a:xfrm>
                    <a:prstGeom prst="rect">
                      <a:avLst/>
                    </a:prstGeom>
                  </pic:spPr>
                </pic:pic>
              </a:graphicData>
            </a:graphic>
          </wp:inline>
        </w:drawing>
      </w:r>
      <w:r>
        <w:rPr>
          <w:noProof/>
          <w:lang w:eastAsia="de-DE"/>
        </w:rPr>
        <w:drawing>
          <wp:inline distT="0" distB="0" distL="0" distR="0" wp14:anchorId="3713FBA3" wp14:editId="14A97F33">
            <wp:extent cx="2195137" cy="523875"/>
            <wp:effectExtent l="0" t="0" r="0" b="0"/>
            <wp:docPr id="18" name="Grafik 18" descr="Eine stilisierte ausgestreckte Hand." title="Logo des Kompetenzzentrums für Gebärdensprache und Gestik der RWTH A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th_signges_de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5137" cy="523875"/>
                    </a:xfrm>
                    <a:prstGeom prst="rect">
                      <a:avLst/>
                    </a:prstGeom>
                  </pic:spPr>
                </pic:pic>
              </a:graphicData>
            </a:graphic>
          </wp:inline>
        </w:drawing>
      </w:r>
    </w:p>
    <w:p w:rsidR="00E37D3B" w:rsidRDefault="00E37D3B">
      <w:pPr>
        <w:rPr>
          <w:rFonts w:ascii="Arial" w:hAnsi="Arial" w:cs="Arial"/>
          <w:b/>
          <w:color w:val="1F4E79" w:themeColor="accent1" w:themeShade="80"/>
          <w:szCs w:val="28"/>
        </w:rPr>
      </w:pPr>
      <w:r>
        <w:rPr>
          <w:rFonts w:ascii="Arial" w:hAnsi="Arial" w:cs="Arial"/>
          <w:b/>
          <w:color w:val="1F4E79" w:themeColor="accent1" w:themeShade="80"/>
          <w:szCs w:val="28"/>
        </w:rPr>
        <w:lastRenderedPageBreak/>
        <w:t>Mit finanzieller Unterstützung des Landes Nordrhein-Westfalen und des Europäischen Sozialfonds</w:t>
      </w:r>
    </w:p>
    <w:p w:rsidR="004A6C9F" w:rsidRDefault="004A6C9F" w:rsidP="006E5FA2">
      <w:pPr>
        <w:pStyle w:val="berschrift2"/>
      </w:pPr>
      <w:r>
        <w:t>Impressum</w:t>
      </w:r>
    </w:p>
    <w:p w:rsidR="004A6C9F" w:rsidRDefault="004A6C9F" w:rsidP="007A71B6">
      <w:pPr>
        <w:pStyle w:val="berschrift3"/>
      </w:pPr>
      <w:r>
        <w:t>Herausgeber:</w:t>
      </w:r>
    </w:p>
    <w:p w:rsidR="004A6C9F" w:rsidRDefault="004A6C9F" w:rsidP="007A71B6">
      <w:r>
        <w:t>Kompetenzzentrum Selbstbestimmt Leben</w:t>
      </w:r>
      <w:r w:rsidR="007A71B6">
        <w:br/>
      </w:r>
      <w:r>
        <w:t>für Menschen mit Sinnesbehinderung</w:t>
      </w:r>
      <w:r w:rsidR="007A71B6">
        <w:br/>
      </w:r>
      <w:r>
        <w:t>Hollestraße 1</w:t>
      </w:r>
      <w:r w:rsidR="007A71B6">
        <w:br/>
      </w:r>
      <w:r>
        <w:t>45127 Essen</w:t>
      </w:r>
    </w:p>
    <w:p w:rsidR="004A6C9F" w:rsidRDefault="004A6C9F" w:rsidP="007A71B6"/>
    <w:p w:rsidR="004A6C9F" w:rsidRDefault="004A6C9F" w:rsidP="007A71B6">
      <w:r>
        <w:t>In Kooperation mit der Deutschen Gesellschaft für</w:t>
      </w:r>
      <w:r w:rsidR="007A71B6">
        <w:t xml:space="preserve"> </w:t>
      </w:r>
      <w:r>
        <w:t>Taubblindheit (</w:t>
      </w:r>
      <w:proofErr w:type="spellStart"/>
      <w:r>
        <w:t>DGfT</w:t>
      </w:r>
      <w:proofErr w:type="spellEnd"/>
      <w:r>
        <w:t>) und dem Deutschen Blinden- und</w:t>
      </w:r>
      <w:r w:rsidR="007A71B6">
        <w:t xml:space="preserve"> </w:t>
      </w:r>
      <w:r>
        <w:t>Sehbehindertenverband (DBSV).</w:t>
      </w:r>
    </w:p>
    <w:p w:rsidR="004A6C9F" w:rsidRDefault="004A6C9F" w:rsidP="007A71B6">
      <w:pPr>
        <w:pStyle w:val="berschrift3"/>
      </w:pPr>
      <w:r>
        <w:t>Redaktionsleitung:</w:t>
      </w:r>
    </w:p>
    <w:p w:rsidR="004A6C9F" w:rsidRDefault="001039EB" w:rsidP="004A6C9F">
      <w:pPr>
        <w:autoSpaceDE w:val="0"/>
        <w:autoSpaceDN w:val="0"/>
        <w:adjustRightInd w:val="0"/>
        <w:spacing w:after="0" w:line="240" w:lineRule="auto"/>
        <w:rPr>
          <w:rFonts w:cs="Verdana"/>
          <w:color w:val="333333"/>
          <w:szCs w:val="28"/>
        </w:rPr>
      </w:pPr>
      <w:r>
        <w:rPr>
          <w:rFonts w:cs="Verdana"/>
          <w:color w:val="333333"/>
          <w:szCs w:val="28"/>
        </w:rPr>
        <w:t xml:space="preserve">Melanie </w:t>
      </w:r>
      <w:proofErr w:type="spellStart"/>
      <w:r w:rsidR="001F175D">
        <w:rPr>
          <w:rFonts w:cs="Verdana"/>
          <w:color w:val="333333"/>
          <w:szCs w:val="28"/>
        </w:rPr>
        <w:t>Wegerhoff</w:t>
      </w:r>
      <w:proofErr w:type="spellEnd"/>
      <w:r>
        <w:rPr>
          <w:rFonts w:cs="Verdana"/>
          <w:color w:val="333333"/>
          <w:szCs w:val="28"/>
        </w:rPr>
        <w:t xml:space="preserve"> </w:t>
      </w:r>
      <w:r w:rsidR="004A6C9F">
        <w:rPr>
          <w:rFonts w:cs="Verdana"/>
          <w:color w:val="333333"/>
          <w:szCs w:val="28"/>
        </w:rPr>
        <w:t>(KSL-MSI</w:t>
      </w:r>
      <w:r w:rsidR="007A0A5C">
        <w:rPr>
          <w:rFonts w:cs="Verdana"/>
          <w:color w:val="333333"/>
          <w:szCs w:val="28"/>
        </w:rPr>
        <w:t>-NRW</w:t>
      </w:r>
      <w:r w:rsidR="004A6C9F">
        <w:rPr>
          <w:rFonts w:cs="Verdana"/>
          <w:color w:val="333333"/>
          <w:szCs w:val="28"/>
        </w:rPr>
        <w:t>)</w:t>
      </w:r>
    </w:p>
    <w:p w:rsidR="004A6C9F" w:rsidRDefault="004A6C9F" w:rsidP="007A71B6">
      <w:pPr>
        <w:pStyle w:val="berschrift3"/>
      </w:pPr>
      <w:r>
        <w:t>Texte:</w:t>
      </w:r>
    </w:p>
    <w:p w:rsidR="004A6C9F" w:rsidRDefault="004A6C9F" w:rsidP="007A71B6">
      <w:r>
        <w:t>Hildegard Bruns und Irmgard Reichstein (</w:t>
      </w:r>
      <w:proofErr w:type="spellStart"/>
      <w:r>
        <w:t>DGfT</w:t>
      </w:r>
      <w:proofErr w:type="spellEnd"/>
      <w:r>
        <w:t>), Reiner</w:t>
      </w:r>
      <w:r w:rsidR="007A71B6">
        <w:t xml:space="preserve"> </w:t>
      </w:r>
      <w:r>
        <w:t xml:space="preserve">Delgado (DBSV), Melanie </w:t>
      </w:r>
      <w:proofErr w:type="spellStart"/>
      <w:r w:rsidR="001F175D">
        <w:rPr>
          <w:rFonts w:cs="Verdana"/>
          <w:color w:val="333333"/>
          <w:szCs w:val="28"/>
        </w:rPr>
        <w:t>Wegerhoff</w:t>
      </w:r>
      <w:proofErr w:type="spellEnd"/>
      <w:r>
        <w:t xml:space="preserve"> und Daria Celle-Küchenmeister (KSL-MSI</w:t>
      </w:r>
      <w:r w:rsidR="007A0A5C">
        <w:t>-NRW</w:t>
      </w:r>
      <w:r>
        <w:t>)</w:t>
      </w:r>
    </w:p>
    <w:p w:rsidR="004A6C9F" w:rsidRDefault="004A6C9F" w:rsidP="007A71B6">
      <w:pPr>
        <w:pStyle w:val="berschrift3"/>
      </w:pPr>
      <w:r>
        <w:t>Drehbuch und Gebärdensprachdarstellerin:</w:t>
      </w:r>
    </w:p>
    <w:p w:rsidR="004A6C9F" w:rsidRDefault="004A6C9F" w:rsidP="004A6C9F">
      <w:pPr>
        <w:autoSpaceDE w:val="0"/>
        <w:autoSpaceDN w:val="0"/>
        <w:adjustRightInd w:val="0"/>
        <w:spacing w:after="0" w:line="240" w:lineRule="auto"/>
        <w:rPr>
          <w:rFonts w:cs="Verdana"/>
          <w:color w:val="333333"/>
          <w:szCs w:val="28"/>
        </w:rPr>
      </w:pPr>
      <w:r>
        <w:rPr>
          <w:rFonts w:cs="Verdana"/>
          <w:color w:val="333333"/>
          <w:szCs w:val="28"/>
        </w:rPr>
        <w:t>Kirsten Zäh (</w:t>
      </w:r>
      <w:proofErr w:type="spellStart"/>
      <w:r>
        <w:rPr>
          <w:rFonts w:cs="Verdana"/>
          <w:color w:val="333333"/>
          <w:szCs w:val="28"/>
        </w:rPr>
        <w:t>SignGes</w:t>
      </w:r>
      <w:proofErr w:type="spellEnd"/>
      <w:r>
        <w:rPr>
          <w:rFonts w:cs="Verdana"/>
          <w:color w:val="333333"/>
          <w:szCs w:val="28"/>
        </w:rPr>
        <w:t>)</w:t>
      </w:r>
    </w:p>
    <w:p w:rsidR="004A6C9F" w:rsidRDefault="004A6C9F" w:rsidP="007A71B6">
      <w:pPr>
        <w:pStyle w:val="berschrift3"/>
      </w:pPr>
      <w:r>
        <w:lastRenderedPageBreak/>
        <w:t>Videoschnitt:</w:t>
      </w:r>
    </w:p>
    <w:p w:rsidR="004A6C9F" w:rsidRDefault="004A6C9F" w:rsidP="004A6C9F">
      <w:pPr>
        <w:autoSpaceDE w:val="0"/>
        <w:autoSpaceDN w:val="0"/>
        <w:adjustRightInd w:val="0"/>
        <w:spacing w:after="0" w:line="240" w:lineRule="auto"/>
        <w:rPr>
          <w:rFonts w:cs="Verdana"/>
          <w:color w:val="333333"/>
          <w:szCs w:val="28"/>
        </w:rPr>
      </w:pPr>
      <w:r>
        <w:rPr>
          <w:rFonts w:cs="Verdana"/>
          <w:color w:val="333333"/>
          <w:szCs w:val="28"/>
        </w:rPr>
        <w:t>Kirsten Zäh (</w:t>
      </w:r>
      <w:proofErr w:type="spellStart"/>
      <w:r>
        <w:rPr>
          <w:rFonts w:cs="Verdana"/>
          <w:color w:val="333333"/>
          <w:szCs w:val="28"/>
        </w:rPr>
        <w:t>SignGes</w:t>
      </w:r>
      <w:proofErr w:type="spellEnd"/>
      <w:r>
        <w:rPr>
          <w:rFonts w:cs="Verdana"/>
          <w:color w:val="333333"/>
          <w:szCs w:val="28"/>
        </w:rPr>
        <w:t>)</w:t>
      </w:r>
    </w:p>
    <w:p w:rsidR="004A6C9F" w:rsidRDefault="004A6C9F" w:rsidP="007A71B6">
      <w:pPr>
        <w:pStyle w:val="berschrift3"/>
      </w:pPr>
      <w:r>
        <w:t>Grafik und Layout:</w:t>
      </w:r>
    </w:p>
    <w:p w:rsidR="004A6C9F" w:rsidRDefault="004A6C9F" w:rsidP="006E5FA2">
      <w:r>
        <w:t>Christian Schönrank (</w:t>
      </w:r>
      <w:proofErr w:type="spellStart"/>
      <w:r>
        <w:t>SignGes</w:t>
      </w:r>
      <w:proofErr w:type="spellEnd"/>
      <w:r>
        <w:t>)</w:t>
      </w:r>
    </w:p>
    <w:p w:rsidR="00E37D3B" w:rsidRPr="006E5FA2" w:rsidRDefault="00E37D3B" w:rsidP="006E5FA2">
      <w:pPr>
        <w:rPr>
          <w:rStyle w:val="textQuelleImprint"/>
          <w:rFonts w:ascii="Verdana" w:hAnsi="Verdana"/>
        </w:rPr>
      </w:pPr>
      <w:r w:rsidRPr="006E5FA2">
        <w:rPr>
          <w:rStyle w:val="textQuelleImprint"/>
          <w:rFonts w:ascii="Verdana" w:hAnsi="Verdana"/>
        </w:rPr>
        <w:t xml:space="preserve">Alle Rechte vorbehalten. Alle Angaben ohne Gewähr. </w:t>
      </w:r>
    </w:p>
    <w:p w:rsidR="00E37D3B" w:rsidRPr="006E5FA2" w:rsidRDefault="00E37D3B" w:rsidP="006E5FA2">
      <w:r w:rsidRPr="006E5FA2">
        <w:rPr>
          <w:rStyle w:val="textQuelleImprint"/>
          <w:rFonts w:ascii="Verdana" w:hAnsi="Verdana"/>
        </w:rPr>
        <w:t>Nachdrucke, ganz oder auszugsweise, nur mit vorheriger schriftlicher Einwilligung des Herausgebers.</w:t>
      </w:r>
    </w:p>
    <w:p w:rsidR="002F1B8A" w:rsidRPr="00471CC3" w:rsidRDefault="00A12B03" w:rsidP="00471CC3">
      <w:pPr>
        <w:pStyle w:val="berschrift2"/>
      </w:pPr>
      <w:bookmarkStart w:id="0" w:name="_Inhalt_des_Infobroschüre"/>
      <w:bookmarkEnd w:id="0"/>
      <w:r w:rsidRPr="00471CC3">
        <w:t>Inhalt des Infobroschüre</w:t>
      </w:r>
    </w:p>
    <w:p w:rsidR="002F1B8A"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1._Das_neue" w:history="1">
        <w:r w:rsidR="002F1B8A" w:rsidRPr="00E37D3B">
          <w:rPr>
            <w:rStyle w:val="Hyperlink"/>
            <w:rFonts w:ascii="Arial" w:hAnsi="Arial" w:cs="Arial"/>
            <w:szCs w:val="28"/>
          </w:rPr>
          <w:t xml:space="preserve">Das neue Bundesteilhabegesetz </w:t>
        </w:r>
        <w:r w:rsidR="00E85F79" w:rsidRPr="00E37D3B">
          <w:rPr>
            <w:rStyle w:val="Hyperlink"/>
            <w:rFonts w:ascii="Arial" w:hAnsi="Arial" w:cs="Arial"/>
            <w:szCs w:val="28"/>
          </w:rPr>
          <w:t>(</w:t>
        </w:r>
        <w:r w:rsidR="002F1B8A" w:rsidRPr="00E37D3B">
          <w:rPr>
            <w:rStyle w:val="Hyperlink"/>
            <w:rFonts w:ascii="Arial" w:hAnsi="Arial" w:cs="Arial"/>
            <w:szCs w:val="28"/>
          </w:rPr>
          <w:t>BTHG</w:t>
        </w:r>
        <w:r w:rsidR="00E85F79" w:rsidRPr="00E37D3B">
          <w:rPr>
            <w:rStyle w:val="Hyperlink"/>
            <w:rFonts w:ascii="Arial" w:hAnsi="Arial" w:cs="Arial"/>
            <w:szCs w:val="28"/>
          </w:rPr>
          <w:t>)</w:t>
        </w:r>
      </w:hyperlink>
    </w:p>
    <w:p w:rsidR="002F1B8A"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2._Merkzeichen_TBl" w:history="1">
        <w:r w:rsidR="002F1B8A" w:rsidRPr="00E37D3B">
          <w:rPr>
            <w:rStyle w:val="Hyperlink"/>
            <w:rFonts w:ascii="Arial" w:hAnsi="Arial" w:cs="Arial"/>
            <w:szCs w:val="28"/>
          </w:rPr>
          <w:t xml:space="preserve">Merkzeichen </w:t>
        </w:r>
        <w:proofErr w:type="spellStart"/>
        <w:r w:rsidR="002F1B8A" w:rsidRPr="00E37D3B">
          <w:rPr>
            <w:rStyle w:val="Hyperlink"/>
            <w:rFonts w:ascii="Arial" w:hAnsi="Arial" w:cs="Arial"/>
            <w:szCs w:val="28"/>
          </w:rPr>
          <w:t>TBl</w:t>
        </w:r>
        <w:proofErr w:type="spellEnd"/>
      </w:hyperlink>
    </w:p>
    <w:p w:rsidR="00F62BE7"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3._Wer_kann" w:history="1">
        <w:r w:rsidR="00F62BE7" w:rsidRPr="00E37D3B">
          <w:rPr>
            <w:rStyle w:val="Hyperlink"/>
            <w:rFonts w:ascii="Arial" w:hAnsi="Arial" w:cs="Arial"/>
            <w:szCs w:val="28"/>
          </w:rPr>
          <w:t>Wer kann das Merkzeichen bekommen?</w:t>
        </w:r>
      </w:hyperlink>
      <w:r w:rsidR="00F62BE7" w:rsidRPr="006D650E">
        <w:rPr>
          <w:rFonts w:ascii="Arial" w:hAnsi="Arial" w:cs="Arial"/>
          <w:szCs w:val="28"/>
        </w:rPr>
        <w:t xml:space="preserve"> </w:t>
      </w:r>
    </w:p>
    <w:p w:rsidR="002F1B8A"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4._Warum_sollte" w:history="1">
        <w:r w:rsidR="002F1B8A" w:rsidRPr="00E37D3B">
          <w:rPr>
            <w:rStyle w:val="Hyperlink"/>
            <w:rFonts w:ascii="Arial" w:hAnsi="Arial" w:cs="Arial"/>
            <w:szCs w:val="28"/>
          </w:rPr>
          <w:t>Warum soll</w:t>
        </w:r>
        <w:r w:rsidR="00A277F6" w:rsidRPr="00E37D3B">
          <w:rPr>
            <w:rStyle w:val="Hyperlink"/>
            <w:rFonts w:ascii="Arial" w:hAnsi="Arial" w:cs="Arial"/>
            <w:szCs w:val="28"/>
          </w:rPr>
          <w:t>te</w:t>
        </w:r>
        <w:r w:rsidR="002F1B8A" w:rsidRPr="00E37D3B">
          <w:rPr>
            <w:rStyle w:val="Hyperlink"/>
            <w:rFonts w:ascii="Arial" w:hAnsi="Arial" w:cs="Arial"/>
            <w:szCs w:val="28"/>
          </w:rPr>
          <w:t xml:space="preserve"> ich das Merkzeichen </w:t>
        </w:r>
        <w:proofErr w:type="spellStart"/>
        <w:r w:rsidR="002F1B8A" w:rsidRPr="00E37D3B">
          <w:rPr>
            <w:rStyle w:val="Hyperlink"/>
            <w:rFonts w:ascii="Arial" w:hAnsi="Arial" w:cs="Arial"/>
            <w:szCs w:val="28"/>
          </w:rPr>
          <w:t>TBl</w:t>
        </w:r>
        <w:proofErr w:type="spellEnd"/>
        <w:r w:rsidR="002F1B8A" w:rsidRPr="00E37D3B">
          <w:rPr>
            <w:rStyle w:val="Hyperlink"/>
            <w:rFonts w:ascii="Arial" w:hAnsi="Arial" w:cs="Arial"/>
            <w:szCs w:val="28"/>
          </w:rPr>
          <w:t xml:space="preserve"> beantragen?</w:t>
        </w:r>
      </w:hyperlink>
      <w:r w:rsidR="002F1B8A" w:rsidRPr="006D650E">
        <w:rPr>
          <w:rFonts w:ascii="Arial" w:hAnsi="Arial" w:cs="Arial"/>
          <w:szCs w:val="28"/>
        </w:rPr>
        <w:t xml:space="preserve"> </w:t>
      </w:r>
    </w:p>
    <w:p w:rsidR="002F1B8A"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5._Wie_kann" w:history="1">
        <w:r w:rsidR="002F1B8A" w:rsidRPr="00E37D3B">
          <w:rPr>
            <w:rStyle w:val="Hyperlink"/>
            <w:rFonts w:ascii="Arial" w:hAnsi="Arial" w:cs="Arial"/>
            <w:szCs w:val="28"/>
          </w:rPr>
          <w:t xml:space="preserve">Wie </w:t>
        </w:r>
        <w:r w:rsidR="00E07FAD" w:rsidRPr="00E37D3B">
          <w:rPr>
            <w:rStyle w:val="Hyperlink"/>
            <w:rFonts w:ascii="Arial" w:hAnsi="Arial" w:cs="Arial"/>
            <w:szCs w:val="28"/>
          </w:rPr>
          <w:t xml:space="preserve">kann </w:t>
        </w:r>
        <w:r w:rsidR="002F1B8A" w:rsidRPr="00E37D3B">
          <w:rPr>
            <w:rStyle w:val="Hyperlink"/>
            <w:rFonts w:ascii="Arial" w:hAnsi="Arial" w:cs="Arial"/>
            <w:szCs w:val="28"/>
          </w:rPr>
          <w:t xml:space="preserve">ich das Merkzeichen </w:t>
        </w:r>
        <w:proofErr w:type="spellStart"/>
        <w:r w:rsidR="002F1B8A" w:rsidRPr="00E37D3B">
          <w:rPr>
            <w:rStyle w:val="Hyperlink"/>
            <w:rFonts w:ascii="Arial" w:hAnsi="Arial" w:cs="Arial"/>
            <w:szCs w:val="28"/>
          </w:rPr>
          <w:t>TBl</w:t>
        </w:r>
        <w:proofErr w:type="spellEnd"/>
        <w:r w:rsidR="00A277F6" w:rsidRPr="00E37D3B">
          <w:rPr>
            <w:rStyle w:val="Hyperlink"/>
            <w:rFonts w:ascii="Arial" w:hAnsi="Arial" w:cs="Arial"/>
            <w:szCs w:val="28"/>
          </w:rPr>
          <w:t xml:space="preserve"> beantragen</w:t>
        </w:r>
        <w:r w:rsidR="002F1B8A" w:rsidRPr="00E37D3B">
          <w:rPr>
            <w:rStyle w:val="Hyperlink"/>
            <w:rFonts w:ascii="Arial" w:hAnsi="Arial" w:cs="Arial"/>
            <w:szCs w:val="28"/>
          </w:rPr>
          <w:t>?</w:t>
        </w:r>
      </w:hyperlink>
    </w:p>
    <w:p w:rsidR="008E092E"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6._Musterbrief_für" w:history="1">
        <w:r w:rsidR="00A277F6" w:rsidRPr="00E37D3B">
          <w:rPr>
            <w:rStyle w:val="Hyperlink"/>
            <w:rFonts w:ascii="Arial" w:hAnsi="Arial" w:cs="Arial"/>
            <w:szCs w:val="28"/>
          </w:rPr>
          <w:t xml:space="preserve">Musterbrief </w:t>
        </w:r>
        <w:r w:rsidR="008E092E" w:rsidRPr="00E37D3B">
          <w:rPr>
            <w:rStyle w:val="Hyperlink"/>
            <w:rFonts w:ascii="Arial" w:hAnsi="Arial" w:cs="Arial"/>
            <w:szCs w:val="28"/>
          </w:rPr>
          <w:t>für den Arzt</w:t>
        </w:r>
        <w:r w:rsidR="00A277F6" w:rsidRPr="00E37D3B">
          <w:rPr>
            <w:rStyle w:val="Hyperlink"/>
            <w:rFonts w:ascii="Arial" w:hAnsi="Arial" w:cs="Arial"/>
            <w:szCs w:val="28"/>
          </w:rPr>
          <w:t>besuch</w:t>
        </w:r>
      </w:hyperlink>
    </w:p>
    <w:p w:rsidR="002F1B8A"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7._Muster_für" w:history="1">
        <w:r w:rsidR="002F1B8A" w:rsidRPr="00E37D3B">
          <w:rPr>
            <w:rStyle w:val="Hyperlink"/>
            <w:rFonts w:ascii="Arial" w:hAnsi="Arial" w:cs="Arial"/>
            <w:szCs w:val="28"/>
          </w:rPr>
          <w:t>Muster für einen formlosen Antrag an das Versorgungsamt</w:t>
        </w:r>
      </w:hyperlink>
      <w:r w:rsidR="002F1B8A" w:rsidRPr="006D650E">
        <w:rPr>
          <w:rFonts w:ascii="Arial" w:hAnsi="Arial" w:cs="Arial"/>
          <w:szCs w:val="28"/>
        </w:rPr>
        <w:t xml:space="preserve"> </w:t>
      </w:r>
    </w:p>
    <w:p w:rsidR="003701B1"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8._Informationen_über" w:history="1">
        <w:r w:rsidR="003701B1" w:rsidRPr="00E37D3B">
          <w:rPr>
            <w:rStyle w:val="Hyperlink"/>
            <w:rFonts w:ascii="Arial" w:hAnsi="Arial" w:cs="Arial"/>
            <w:szCs w:val="28"/>
          </w:rPr>
          <w:t>Information</w:t>
        </w:r>
        <w:r w:rsidR="00A277F6" w:rsidRPr="00E37D3B">
          <w:rPr>
            <w:rStyle w:val="Hyperlink"/>
            <w:rFonts w:ascii="Arial" w:hAnsi="Arial" w:cs="Arial"/>
            <w:szCs w:val="28"/>
          </w:rPr>
          <w:t>en</w:t>
        </w:r>
        <w:r w:rsidR="00E85F79" w:rsidRPr="00E37D3B">
          <w:rPr>
            <w:rStyle w:val="Hyperlink"/>
            <w:rFonts w:ascii="Arial" w:hAnsi="Arial" w:cs="Arial"/>
            <w:szCs w:val="28"/>
          </w:rPr>
          <w:t xml:space="preserve"> über Verbesserungen von Einkommens- und </w:t>
        </w:r>
        <w:r w:rsidR="003701B1" w:rsidRPr="00E37D3B">
          <w:rPr>
            <w:rStyle w:val="Hyperlink"/>
            <w:rFonts w:ascii="Arial" w:hAnsi="Arial" w:cs="Arial"/>
            <w:szCs w:val="28"/>
          </w:rPr>
          <w:t>Vermögensgrenzen in zwei Stufen</w:t>
        </w:r>
      </w:hyperlink>
    </w:p>
    <w:p w:rsidR="007A0A5C"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9._Quellen_und" w:history="1">
        <w:r w:rsidR="003701B1" w:rsidRPr="00E37D3B">
          <w:rPr>
            <w:rStyle w:val="Hyperlink"/>
            <w:rFonts w:ascii="Arial" w:hAnsi="Arial" w:cs="Arial"/>
            <w:szCs w:val="28"/>
          </w:rPr>
          <w:t>Quellen und Links zu mehr Informationen</w:t>
        </w:r>
      </w:hyperlink>
    </w:p>
    <w:p w:rsidR="00FF3398" w:rsidRPr="006D650E" w:rsidRDefault="00176C22"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10._Die_INFOBROSCHÜRE" w:history="1">
        <w:r w:rsidR="007A0A5C" w:rsidRPr="00E37D3B">
          <w:rPr>
            <w:rStyle w:val="Hyperlink"/>
            <w:rFonts w:ascii="Arial" w:hAnsi="Arial" w:cs="Arial"/>
            <w:szCs w:val="28"/>
          </w:rPr>
          <w:t xml:space="preserve">Die Infobroschüre in Deutscher Gebärdensprache und für </w:t>
        </w:r>
        <w:proofErr w:type="spellStart"/>
        <w:r w:rsidR="007A0A5C" w:rsidRPr="00E37D3B">
          <w:rPr>
            <w:rStyle w:val="Hyperlink"/>
            <w:rFonts w:ascii="Arial" w:hAnsi="Arial" w:cs="Arial"/>
            <w:szCs w:val="28"/>
          </w:rPr>
          <w:t>Screenreader</w:t>
        </w:r>
        <w:proofErr w:type="spellEnd"/>
        <w:r w:rsidR="007A0A5C" w:rsidRPr="00E37D3B">
          <w:rPr>
            <w:rStyle w:val="Hyperlink"/>
            <w:rFonts w:ascii="Arial" w:hAnsi="Arial" w:cs="Arial"/>
            <w:szCs w:val="28"/>
          </w:rPr>
          <w:t xml:space="preserve"> optimiert</w:t>
        </w:r>
      </w:hyperlink>
      <w:r w:rsidR="003701B1" w:rsidRPr="006D650E">
        <w:rPr>
          <w:rFonts w:ascii="Arial" w:hAnsi="Arial" w:cs="Arial"/>
          <w:szCs w:val="28"/>
        </w:rPr>
        <w:t xml:space="preserve"> </w:t>
      </w:r>
    </w:p>
    <w:p w:rsidR="00FF3398" w:rsidRPr="00471CC3" w:rsidRDefault="00091A9F" w:rsidP="00471CC3">
      <w:pPr>
        <w:pStyle w:val="berschrift2"/>
      </w:pPr>
      <w:bookmarkStart w:id="1" w:name="_1._Das_neue"/>
      <w:bookmarkEnd w:id="1"/>
      <w:r>
        <w:t xml:space="preserve">1. </w:t>
      </w:r>
      <w:r w:rsidR="002F1B8A" w:rsidRPr="00471CC3">
        <w:t xml:space="preserve">Das neue Bundesteilhabegesetz </w:t>
      </w:r>
      <w:r w:rsidR="00E85F79" w:rsidRPr="00471CC3">
        <w:t>(</w:t>
      </w:r>
      <w:r w:rsidR="002F1B8A" w:rsidRPr="00471CC3">
        <w:t>BTHG</w:t>
      </w:r>
      <w:r w:rsidR="00E85F79" w:rsidRPr="00471CC3">
        <w:t>)</w:t>
      </w:r>
      <w:r w:rsidR="00620C7F" w:rsidRPr="00471CC3">
        <w:t xml:space="preserve"> </w:t>
      </w:r>
    </w:p>
    <w:p w:rsidR="00620C7F" w:rsidRPr="006D650E" w:rsidRDefault="002F1B8A" w:rsidP="006E5FA2">
      <w:r w:rsidRPr="006D650E">
        <w:t>Das Bundesteilhabegesetz (BTHG) ist ein Gesetz zur Stärkung der Teilhabe und Selbstbestimmung von Menschen mit Behinderungen.</w:t>
      </w:r>
      <w:r w:rsidR="00EC5D70" w:rsidRPr="006D650E">
        <w:t xml:space="preserve"> </w:t>
      </w:r>
      <w:r w:rsidR="00A277F6" w:rsidRPr="006D650E">
        <w:t xml:space="preserve">Es </w:t>
      </w:r>
      <w:r w:rsidR="00EC5D70" w:rsidRPr="006D650E">
        <w:t xml:space="preserve">enthält viele Änderungen, </w:t>
      </w:r>
      <w:r w:rsidR="008E13F2" w:rsidRPr="006D650E">
        <w:t xml:space="preserve">die zu </w:t>
      </w:r>
      <w:r w:rsidR="008E13F2" w:rsidRPr="006D650E">
        <w:lastRenderedPageBreak/>
        <w:t xml:space="preserve">unterschiedlichen Zeitpunkten in Kraft treten. Für taubblinde Menschen sind </w:t>
      </w:r>
      <w:r w:rsidR="00A277F6" w:rsidRPr="006D650E">
        <w:t xml:space="preserve">die </w:t>
      </w:r>
      <w:r w:rsidR="008E13F2" w:rsidRPr="006D650E">
        <w:t>folgende</w:t>
      </w:r>
      <w:r w:rsidR="00A277F6" w:rsidRPr="006D650E">
        <w:t>n</w:t>
      </w:r>
      <w:r w:rsidR="008E13F2" w:rsidRPr="006D650E">
        <w:t xml:space="preserve"> Punkte</w:t>
      </w:r>
      <w:r w:rsidR="00A277F6" w:rsidRPr="006D650E">
        <w:t xml:space="preserve"> besonders</w:t>
      </w:r>
      <w:r w:rsidR="00A82238" w:rsidRPr="006D650E">
        <w:t xml:space="preserve"> wichtig</w:t>
      </w:r>
      <w:r w:rsidR="00471CC3">
        <w:t>:</w:t>
      </w:r>
    </w:p>
    <w:p w:rsidR="008E13F2" w:rsidRPr="006D650E" w:rsidRDefault="008E13F2" w:rsidP="006E5FA2">
      <w:r w:rsidRPr="006D650E">
        <w:t xml:space="preserve">Taubblindheit </w:t>
      </w:r>
      <w:r w:rsidR="00A277F6" w:rsidRPr="006D650E">
        <w:t xml:space="preserve">wird im </w:t>
      </w:r>
      <w:r w:rsidRPr="006D650E">
        <w:t xml:space="preserve">BTHG als Behinderung eigener Art anerkannt. </w:t>
      </w:r>
      <w:r w:rsidR="00E53DCA" w:rsidRPr="006D650E">
        <w:t xml:space="preserve">Durch </w:t>
      </w:r>
      <w:r w:rsidR="00A277F6" w:rsidRPr="006D650E">
        <w:t xml:space="preserve">eine </w:t>
      </w:r>
      <w:r w:rsidR="00E53DCA" w:rsidRPr="006D650E">
        <w:t>Änderung in der</w:t>
      </w:r>
      <w:r w:rsidR="00FB588E" w:rsidRPr="006D650E">
        <w:t xml:space="preserve"> Schwerbehindertenausweisverordnung (</w:t>
      </w:r>
      <w:proofErr w:type="spellStart"/>
      <w:r w:rsidR="00FB588E" w:rsidRPr="006D650E">
        <w:t>SchwbAwV</w:t>
      </w:r>
      <w:proofErr w:type="spellEnd"/>
      <w:r w:rsidR="00FB588E" w:rsidRPr="006D650E">
        <w:t>) Art. 18 Abs. 3 G v. 23.12.2016 wird</w:t>
      </w:r>
      <w:r w:rsidR="00A277F6" w:rsidRPr="006D650E">
        <w:t xml:space="preserve"> das </w:t>
      </w:r>
      <w:r w:rsidR="00E85F79" w:rsidRPr="006D650E">
        <w:t xml:space="preserve">neue Merkzeichen </w:t>
      </w:r>
      <w:proofErr w:type="spellStart"/>
      <w:r w:rsidR="00E85F79" w:rsidRPr="006D650E">
        <w:t>TBl</w:t>
      </w:r>
      <w:proofErr w:type="spellEnd"/>
      <w:r w:rsidRPr="006D650E">
        <w:t xml:space="preserve"> für „taubbli</w:t>
      </w:r>
      <w:r w:rsidR="00FB588E" w:rsidRPr="006D650E">
        <w:t xml:space="preserve">nd“ im Schwerbehindertenausweis </w:t>
      </w:r>
      <w:r w:rsidRPr="006D650E">
        <w:t>eingeführt.</w:t>
      </w:r>
      <w:r w:rsidR="00FB588E" w:rsidRPr="006D650E">
        <w:t xml:space="preserve"> </w:t>
      </w:r>
    </w:p>
    <w:p w:rsidR="008E13F2" w:rsidRPr="006D650E" w:rsidRDefault="008E13F2" w:rsidP="006E5FA2">
      <w:r w:rsidRPr="006D650E">
        <w:t>Seit</w:t>
      </w:r>
      <w:r w:rsidR="002F2488" w:rsidRPr="006D650E">
        <w:t xml:space="preserve"> dem</w:t>
      </w:r>
      <w:r w:rsidR="00E07FAD" w:rsidRPr="006D650E">
        <w:t xml:space="preserve"> 01.01.2017 </w:t>
      </w:r>
      <w:r w:rsidR="002F2488" w:rsidRPr="006D650E">
        <w:t xml:space="preserve">gibt es höhere </w:t>
      </w:r>
      <w:r w:rsidRPr="006D650E">
        <w:t>Einkommens- und Vermögensgrenze</w:t>
      </w:r>
      <w:r w:rsidR="00E53DCA" w:rsidRPr="006D650E">
        <w:t>n</w:t>
      </w:r>
      <w:r w:rsidRPr="006D650E">
        <w:t xml:space="preserve"> in der Eingliederungshilfe. Man darf mehr Geld verdienen und mehr Vermögen haben. </w:t>
      </w:r>
      <w:r w:rsidR="001F175D">
        <w:t>Seit</w:t>
      </w:r>
      <w:r w:rsidRPr="006D650E">
        <w:t xml:space="preserve"> 2020 </w:t>
      </w:r>
      <w:r w:rsidR="001F175D">
        <w:t>gibt</w:t>
      </w:r>
      <w:r w:rsidR="002F2488" w:rsidRPr="006D650E">
        <w:t xml:space="preserve"> es zusätzlich weitere positive Veränderungen bei den Antragsbedingungen für die Eingliederungshilfe</w:t>
      </w:r>
      <w:r w:rsidR="00EC5D70" w:rsidRPr="006D650E">
        <w:t xml:space="preserve">. </w:t>
      </w:r>
      <w:r w:rsidR="00A82238" w:rsidRPr="006D650E">
        <w:t>G</w:t>
      </w:r>
      <w:r w:rsidRPr="006D650E">
        <w:t>enau</w:t>
      </w:r>
      <w:r w:rsidR="00A82238" w:rsidRPr="006D650E">
        <w:t>eres hierzu</w:t>
      </w:r>
      <w:r w:rsidRPr="006D650E">
        <w:t xml:space="preserve"> </w:t>
      </w:r>
      <w:r w:rsidR="00A82238" w:rsidRPr="006D650E">
        <w:t xml:space="preserve">siehe </w:t>
      </w:r>
      <w:r w:rsidR="00E37D3B">
        <w:t xml:space="preserve">Abschnitt </w:t>
      </w:r>
      <w:r w:rsidR="00E85F79" w:rsidRPr="006D650E">
        <w:t>(</w:t>
      </w:r>
      <w:hyperlink w:anchor="_8._Informationen_über" w:history="1">
        <w:r w:rsidR="00A82238" w:rsidRPr="00E37D3B">
          <w:rPr>
            <w:rStyle w:val="Hyperlink"/>
            <w:rFonts w:ascii="Arial" w:hAnsi="Arial" w:cs="Arial"/>
            <w:szCs w:val="28"/>
          </w:rPr>
          <w:t>I</w:t>
        </w:r>
        <w:r w:rsidR="00E85F79" w:rsidRPr="00E37D3B">
          <w:rPr>
            <w:rStyle w:val="Hyperlink"/>
            <w:rFonts w:ascii="Arial" w:hAnsi="Arial" w:cs="Arial"/>
            <w:szCs w:val="28"/>
          </w:rPr>
          <w:t>nformation</w:t>
        </w:r>
        <w:r w:rsidR="00EC5D70" w:rsidRPr="00E37D3B">
          <w:rPr>
            <w:rStyle w:val="Hyperlink"/>
            <w:rFonts w:ascii="Arial" w:hAnsi="Arial" w:cs="Arial"/>
            <w:szCs w:val="28"/>
          </w:rPr>
          <w:t>en</w:t>
        </w:r>
        <w:r w:rsidR="00E85F79" w:rsidRPr="00E37D3B">
          <w:rPr>
            <w:rStyle w:val="Hyperlink"/>
            <w:rFonts w:ascii="Arial" w:hAnsi="Arial" w:cs="Arial"/>
            <w:szCs w:val="28"/>
          </w:rPr>
          <w:t xml:space="preserve"> über Verbesserungen von Einkommens- und Vermögensgrenzen in zwei Stufen</w:t>
        </w:r>
      </w:hyperlink>
      <w:r w:rsidR="00E85F79" w:rsidRPr="006D650E">
        <w:t>)</w:t>
      </w:r>
      <w:r w:rsidR="008D5FCD" w:rsidRPr="006D650E">
        <w:t>.</w:t>
      </w:r>
    </w:p>
    <w:p w:rsidR="008E13F2" w:rsidRPr="006D650E" w:rsidRDefault="008E13F2" w:rsidP="006E5FA2">
      <w:r w:rsidRPr="006D650E">
        <w:t>Gebärdensprachdolmetscher können weiterhin über die Eingliederungshilfe für einen „besonderen Anlass“, z</w:t>
      </w:r>
      <w:r w:rsidR="00A1657E" w:rsidRPr="006D650E">
        <w:t>um Beispiel</w:t>
      </w:r>
      <w:r w:rsidRPr="006D650E">
        <w:t xml:space="preserve"> für eine wichtige Familienfeier finanziert werden. Neu ist, dass taktiles Dolmetschen </w:t>
      </w:r>
      <w:r w:rsidR="002F2488" w:rsidRPr="006D650E">
        <w:t xml:space="preserve">jetzt auch </w:t>
      </w:r>
      <w:r w:rsidRPr="006D650E">
        <w:t xml:space="preserve">berücksichtigt </w:t>
      </w:r>
      <w:r w:rsidR="00E07FAD" w:rsidRPr="006D650E">
        <w:t xml:space="preserve">wird. </w:t>
      </w:r>
      <w:r w:rsidR="00EC5D70" w:rsidRPr="006D650E">
        <w:t xml:space="preserve">Dies erleichtert es, </w:t>
      </w:r>
      <w:proofErr w:type="spellStart"/>
      <w:r w:rsidRPr="006D650E">
        <w:t>Lormdolmetscher</w:t>
      </w:r>
      <w:proofErr w:type="spellEnd"/>
      <w:r w:rsidRPr="006D650E">
        <w:t xml:space="preserve"> oder Dolmetscher für taktiles Gebärden</w:t>
      </w:r>
      <w:r w:rsidR="002F2488" w:rsidRPr="006D650E">
        <w:t xml:space="preserve"> zu </w:t>
      </w:r>
      <w:r w:rsidRPr="006D650E">
        <w:t>beantrag</w:t>
      </w:r>
      <w:r w:rsidR="002F2488" w:rsidRPr="006D650E">
        <w:t>en</w:t>
      </w:r>
      <w:r w:rsidRPr="006D650E">
        <w:t>.</w:t>
      </w:r>
    </w:p>
    <w:p w:rsidR="00CB07C4" w:rsidRDefault="008E13F2" w:rsidP="006E5FA2">
      <w:r w:rsidRPr="006D650E">
        <w:t>Persönliche Assistenz w</w:t>
      </w:r>
      <w:r w:rsidR="001F175D">
        <w:t>u</w:t>
      </w:r>
      <w:r w:rsidRPr="006D650E">
        <w:t>rd</w:t>
      </w:r>
      <w:r w:rsidR="001F175D">
        <w:t>e</w:t>
      </w:r>
      <w:r w:rsidRPr="006D650E">
        <w:t xml:space="preserve"> </w:t>
      </w:r>
      <w:r w:rsidR="0000462F" w:rsidRPr="006D650E">
        <w:t xml:space="preserve">ab </w:t>
      </w:r>
      <w:r w:rsidR="002F2488" w:rsidRPr="006D650E">
        <w:t xml:space="preserve">dem </w:t>
      </w:r>
      <w:r w:rsidR="008D5FCD" w:rsidRPr="006D650E">
        <w:t>01.01.2018</w:t>
      </w:r>
      <w:r w:rsidR="0000462F" w:rsidRPr="006D650E">
        <w:t xml:space="preserve"> </w:t>
      </w:r>
      <w:r w:rsidRPr="006D650E">
        <w:t>als Leistung der Eingliederungs</w:t>
      </w:r>
      <w:r w:rsidR="0000462F" w:rsidRPr="006D650E">
        <w:t xml:space="preserve">hilfe eingeführt. </w:t>
      </w:r>
      <w:r w:rsidR="00EC5D70" w:rsidRPr="006D650E">
        <w:t xml:space="preserve">Die </w:t>
      </w:r>
      <w:r w:rsidR="002F2488" w:rsidRPr="006D650E">
        <w:t xml:space="preserve">Taubblindenassistenz </w:t>
      </w:r>
      <w:r w:rsidR="001F175D" w:rsidRPr="001F175D">
        <w:t>gehört seitdem auch dazu.</w:t>
      </w:r>
    </w:p>
    <w:p w:rsidR="00E37D3B" w:rsidRPr="00E37D3B" w:rsidRDefault="00176C22" w:rsidP="006E5FA2">
      <w:hyperlink w:anchor="_Inhalt_des_Infobroschüre" w:history="1">
        <w:r w:rsidR="00E37D3B" w:rsidRPr="00E37D3B">
          <w:rPr>
            <w:rStyle w:val="Hyperlink"/>
            <w:rFonts w:ascii="Arial" w:hAnsi="Arial" w:cs="Arial"/>
            <w:szCs w:val="28"/>
          </w:rPr>
          <w:t>(zurück zum Inhaltsverzeichnis)</w:t>
        </w:r>
      </w:hyperlink>
    </w:p>
    <w:p w:rsidR="00FF3398" w:rsidRPr="00471CC3" w:rsidRDefault="00091A9F" w:rsidP="00471CC3">
      <w:pPr>
        <w:pStyle w:val="berschrift2"/>
      </w:pPr>
      <w:bookmarkStart w:id="2" w:name="_2._Merkzeichen_TBl"/>
      <w:bookmarkEnd w:id="2"/>
      <w:r>
        <w:lastRenderedPageBreak/>
        <w:t>2</w:t>
      </w:r>
      <w:r w:rsidR="00471CC3">
        <w:t xml:space="preserve">. </w:t>
      </w:r>
      <w:r w:rsidR="0036492C" w:rsidRPr="00471CC3">
        <w:t xml:space="preserve">Merkzeichen </w:t>
      </w:r>
      <w:proofErr w:type="spellStart"/>
      <w:r w:rsidR="0036492C" w:rsidRPr="00471CC3">
        <w:t>TBl</w:t>
      </w:r>
      <w:proofErr w:type="spellEnd"/>
    </w:p>
    <w:p w:rsidR="008D5FCD" w:rsidRPr="006D650E" w:rsidRDefault="00E85F79" w:rsidP="006E5FA2">
      <w:r w:rsidRPr="006D650E">
        <w:t xml:space="preserve">Das Merkzeichen </w:t>
      </w:r>
      <w:proofErr w:type="spellStart"/>
      <w:r w:rsidRPr="006D650E">
        <w:t>TBl</w:t>
      </w:r>
      <w:proofErr w:type="spellEnd"/>
      <w:r w:rsidR="001A4B75" w:rsidRPr="006D650E">
        <w:t xml:space="preserve"> </w:t>
      </w:r>
      <w:r w:rsidR="002F2488" w:rsidRPr="006D650E">
        <w:t xml:space="preserve">für taubblinde Menschen </w:t>
      </w:r>
      <w:r w:rsidR="008D5FCD" w:rsidRPr="006D650E">
        <w:t>im</w:t>
      </w:r>
      <w:r w:rsidR="001A4B75" w:rsidRPr="006D650E">
        <w:t xml:space="preserve"> Schw</w:t>
      </w:r>
      <w:r w:rsidR="00E07FAD" w:rsidRPr="006D650E">
        <w:t xml:space="preserve">erbehindertenausweis </w:t>
      </w:r>
      <w:r w:rsidR="008D5FCD" w:rsidRPr="006D650E">
        <w:t>ist mit der Veröffentlichung des</w:t>
      </w:r>
      <w:r w:rsidR="001A4B75" w:rsidRPr="006D650E">
        <w:t xml:space="preserve"> Bundesteilhabeg</w:t>
      </w:r>
      <w:r w:rsidR="00620C7F" w:rsidRPr="006D650E">
        <w:t>esetz</w:t>
      </w:r>
      <w:r w:rsidR="008D5FCD" w:rsidRPr="006D650E">
        <w:t>es</w:t>
      </w:r>
      <w:r w:rsidR="00620C7F" w:rsidRPr="006D650E">
        <w:t xml:space="preserve"> (BTHG) </w:t>
      </w:r>
      <w:r w:rsidR="008D5FCD" w:rsidRPr="006D650E">
        <w:t xml:space="preserve">am 30.12.2016 in Kraft getreten. </w:t>
      </w:r>
    </w:p>
    <w:p w:rsidR="008D1ED5" w:rsidRPr="006D650E" w:rsidRDefault="008D5FCD" w:rsidP="006E5FA2">
      <w:r w:rsidRPr="006D650E">
        <w:t>Das Merkzeichen</w:t>
      </w:r>
      <w:r w:rsidR="00E85F79" w:rsidRPr="006D650E">
        <w:t xml:space="preserve"> </w:t>
      </w:r>
      <w:proofErr w:type="spellStart"/>
      <w:r w:rsidR="00E85F79" w:rsidRPr="006D650E">
        <w:t>TBl</w:t>
      </w:r>
      <w:proofErr w:type="spellEnd"/>
      <w:r w:rsidRPr="006D650E">
        <w:t xml:space="preserve"> </w:t>
      </w:r>
      <w:r w:rsidR="00E85F79" w:rsidRPr="006D650E">
        <w:t>können Sie bei</w:t>
      </w:r>
      <w:r w:rsidR="008D1ED5" w:rsidRPr="006D650E">
        <w:t>m</w:t>
      </w:r>
      <w:r w:rsidRPr="006D650E">
        <w:t xml:space="preserve"> Amt, </w:t>
      </w:r>
      <w:r w:rsidR="00E85F79" w:rsidRPr="006D650E">
        <w:t>da</w:t>
      </w:r>
      <w:r w:rsidR="008D1ED5" w:rsidRPr="006D650E">
        <w:t xml:space="preserve">s Ihren </w:t>
      </w:r>
      <w:r w:rsidRPr="006D650E">
        <w:t xml:space="preserve">Schwerbehindertenausweis </w:t>
      </w:r>
      <w:r w:rsidR="008D1ED5" w:rsidRPr="006D650E">
        <w:t xml:space="preserve">ausgestellt hat, beantragen. </w:t>
      </w:r>
    </w:p>
    <w:p w:rsidR="00A4400B" w:rsidRPr="006D650E" w:rsidRDefault="00A4400B" w:rsidP="006E5FA2">
      <w:r w:rsidRPr="006D650E">
        <w:rPr>
          <w:b/>
        </w:rPr>
        <w:t>Wichtig:</w:t>
      </w:r>
      <w:r w:rsidRPr="006D650E">
        <w:t xml:space="preserve"> Nachteilsausgleiche oder Leistungen wie Assistenz, Rehabilitation oder Hilfsmittel sind nicht mit dem Merkzeichen </w:t>
      </w:r>
      <w:proofErr w:type="spellStart"/>
      <w:r w:rsidRPr="006D650E">
        <w:t>TBl</w:t>
      </w:r>
      <w:proofErr w:type="spellEnd"/>
      <w:r w:rsidRPr="006D650E">
        <w:t xml:space="preserve"> verbunden. </w:t>
      </w:r>
    </w:p>
    <w:p w:rsidR="008D1ED5" w:rsidRPr="006D650E" w:rsidRDefault="008D1ED5" w:rsidP="006E5FA2">
      <w:r w:rsidRPr="006D650E">
        <w:t>Es gibt weiterhin die Merkz</w:t>
      </w:r>
      <w:r w:rsidR="00E85F79" w:rsidRPr="006D650E">
        <w:t xml:space="preserve">eichen </w:t>
      </w:r>
      <w:proofErr w:type="spellStart"/>
      <w:r w:rsidR="00E85F79" w:rsidRPr="006D650E">
        <w:t>Bl</w:t>
      </w:r>
      <w:proofErr w:type="spellEnd"/>
      <w:r w:rsidR="00E85F79" w:rsidRPr="006D650E">
        <w:t xml:space="preserve"> und Gl.</w:t>
      </w:r>
      <w:r w:rsidR="00A36F31" w:rsidRPr="006D650E">
        <w:t xml:space="preserve"> Wer blind oder gehörlos ist, bekommt oder behält das jeweilige Merkzeichen.</w:t>
      </w:r>
      <w:r w:rsidRPr="006D650E">
        <w:t xml:space="preserve"> </w:t>
      </w:r>
      <w:r w:rsidR="00EC5D70" w:rsidRPr="006D650E">
        <w:t xml:space="preserve">Wer blind und gehörlos ist, bekommt oder behält beide Merkzeichen. </w:t>
      </w:r>
      <w:r w:rsidRPr="006D650E">
        <w:t xml:space="preserve">Das Merkzeichen </w:t>
      </w:r>
      <w:proofErr w:type="spellStart"/>
      <w:r w:rsidRPr="006D650E">
        <w:t>TBl</w:t>
      </w:r>
      <w:proofErr w:type="spellEnd"/>
      <w:r w:rsidR="008F02F4" w:rsidRPr="006D650E">
        <w:t xml:space="preserve"> gibt es</w:t>
      </w:r>
      <w:r w:rsidR="00E07FAD" w:rsidRPr="006D650E">
        <w:t xml:space="preserve"> </w:t>
      </w:r>
      <w:r w:rsidRPr="006D650E">
        <w:t xml:space="preserve">zusätzlich zu den Merkzeichen </w:t>
      </w:r>
      <w:proofErr w:type="spellStart"/>
      <w:r w:rsidRPr="006D650E">
        <w:t>Bl</w:t>
      </w:r>
      <w:proofErr w:type="spellEnd"/>
      <w:r w:rsidRPr="006D650E">
        <w:t xml:space="preserve"> und Gl. </w:t>
      </w:r>
    </w:p>
    <w:p w:rsidR="00417F51" w:rsidRDefault="00A4400B" w:rsidP="006E5FA2">
      <w:r w:rsidRPr="006D650E">
        <w:t xml:space="preserve">Wer </w:t>
      </w:r>
      <w:r w:rsidR="00FA2AB0" w:rsidRPr="006D650E">
        <w:t xml:space="preserve">das Merkzeichen </w:t>
      </w:r>
      <w:proofErr w:type="spellStart"/>
      <w:r w:rsidR="00FA2AB0" w:rsidRPr="006D650E">
        <w:t>Bl</w:t>
      </w:r>
      <w:proofErr w:type="spellEnd"/>
      <w:r w:rsidR="00FA2AB0" w:rsidRPr="006D650E">
        <w:t xml:space="preserve"> hat</w:t>
      </w:r>
      <w:r w:rsidRPr="006D650E">
        <w:t xml:space="preserve">, bekommt Blindengeld. </w:t>
      </w:r>
      <w:r w:rsidR="00A36F31" w:rsidRPr="006D650E">
        <w:t xml:space="preserve">Gehörlose Menschen </w:t>
      </w:r>
      <w:r w:rsidR="00FA2AB0" w:rsidRPr="006D650E">
        <w:t xml:space="preserve">mit dem Merkzeichen Gl </w:t>
      </w:r>
      <w:r w:rsidR="00A36F31" w:rsidRPr="006D650E">
        <w:t xml:space="preserve">bekommen </w:t>
      </w:r>
      <w:r w:rsidRPr="006D650E">
        <w:t>Gehörlosengeld, wenn es im jeweiligen Bundesland Gehörlosengeld gibt.</w:t>
      </w:r>
    </w:p>
    <w:p w:rsidR="00E37D3B" w:rsidRPr="006D650E" w:rsidRDefault="00176C22" w:rsidP="006E5FA2">
      <w:hyperlink w:anchor="_Inhalt_des_Infobroschüre" w:history="1">
        <w:r w:rsidR="00E37D3B" w:rsidRPr="00E37D3B">
          <w:rPr>
            <w:rStyle w:val="Hyperlink"/>
            <w:rFonts w:ascii="Arial" w:hAnsi="Arial" w:cs="Arial"/>
            <w:szCs w:val="28"/>
          </w:rPr>
          <w:t>(zurück zum Inhaltsverzeichnis)</w:t>
        </w:r>
      </w:hyperlink>
    </w:p>
    <w:p w:rsidR="00FF3398" w:rsidRPr="00471CC3" w:rsidRDefault="00091A9F" w:rsidP="00471CC3">
      <w:pPr>
        <w:pStyle w:val="berschrift2"/>
      </w:pPr>
      <w:bookmarkStart w:id="3" w:name="_3._Wer_kann"/>
      <w:bookmarkEnd w:id="3"/>
      <w:r>
        <w:t>3</w:t>
      </w:r>
      <w:r w:rsidR="00471CC3">
        <w:t xml:space="preserve">. </w:t>
      </w:r>
      <w:r w:rsidR="00D11AF8" w:rsidRPr="00471CC3">
        <w:t xml:space="preserve">Wer kann das Merkzeichen bekommen? </w:t>
      </w:r>
    </w:p>
    <w:p w:rsidR="002F1659" w:rsidRPr="006D650E" w:rsidRDefault="00CE1D66" w:rsidP="006E5FA2">
      <w:r w:rsidRPr="006D650E">
        <w:t xml:space="preserve">Das </w:t>
      </w:r>
      <w:r w:rsidR="002F1659" w:rsidRPr="006D650E">
        <w:t>Merkzeichen</w:t>
      </w:r>
      <w:r w:rsidR="00A1239D" w:rsidRPr="006D650E">
        <w:t xml:space="preserve"> </w:t>
      </w:r>
      <w:proofErr w:type="spellStart"/>
      <w:r w:rsidR="00A1239D" w:rsidRPr="006D650E">
        <w:t>TBl</w:t>
      </w:r>
      <w:proofErr w:type="spellEnd"/>
      <w:r w:rsidR="002F1659" w:rsidRPr="006D650E">
        <w:t xml:space="preserve"> bekommen</w:t>
      </w:r>
      <w:r w:rsidR="00E53DCA" w:rsidRPr="006D650E">
        <w:t xml:space="preserve"> t</w:t>
      </w:r>
      <w:r w:rsidR="002F1659" w:rsidRPr="006D650E">
        <w:t>aubblinde</w:t>
      </w:r>
      <w:r w:rsidR="00E53DCA" w:rsidRPr="006D650E">
        <w:t xml:space="preserve"> Menschen</w:t>
      </w:r>
      <w:r w:rsidR="002F1659" w:rsidRPr="006D650E">
        <w:t>, wenn</w:t>
      </w:r>
      <w:r w:rsidR="00E53DCA" w:rsidRPr="006D650E">
        <w:t xml:space="preserve"> </w:t>
      </w:r>
      <w:r w:rsidR="00045054" w:rsidRPr="006D650E">
        <w:t xml:space="preserve">sie </w:t>
      </w:r>
      <w:r w:rsidR="00E53DCA" w:rsidRPr="006D650E">
        <w:t>nur aufgrund der</w:t>
      </w:r>
      <w:r w:rsidR="002F1659" w:rsidRPr="006D650E">
        <w:t xml:space="preserve"> Höreinschränkung mindest</w:t>
      </w:r>
      <w:r w:rsidR="00045054" w:rsidRPr="006D650E">
        <w:t xml:space="preserve">ens einen </w:t>
      </w:r>
      <w:proofErr w:type="spellStart"/>
      <w:r w:rsidR="00045054" w:rsidRPr="006D650E">
        <w:t>GdB</w:t>
      </w:r>
      <w:proofErr w:type="spellEnd"/>
      <w:r w:rsidR="002F1659" w:rsidRPr="006D650E">
        <w:t xml:space="preserve"> </w:t>
      </w:r>
      <w:r w:rsidR="00045054" w:rsidRPr="006D650E">
        <w:lastRenderedPageBreak/>
        <w:t xml:space="preserve">(Grad der Behinderung) </w:t>
      </w:r>
      <w:r w:rsidR="002F1659" w:rsidRPr="006D650E">
        <w:t xml:space="preserve">von 70 </w:t>
      </w:r>
      <w:r w:rsidR="00E53DCA" w:rsidRPr="006D650E">
        <w:t xml:space="preserve">haben </w:t>
      </w:r>
      <w:r w:rsidR="002F1659" w:rsidRPr="006D650E">
        <w:t xml:space="preserve">und </w:t>
      </w:r>
      <w:r w:rsidR="00E53DCA" w:rsidRPr="006D650E">
        <w:rPr>
          <w:b/>
        </w:rPr>
        <w:t>zugleich</w:t>
      </w:r>
      <w:r w:rsidR="00E53DCA" w:rsidRPr="006D650E">
        <w:t xml:space="preserve"> aufgrund der</w:t>
      </w:r>
      <w:r w:rsidR="002F1659" w:rsidRPr="006D650E">
        <w:t xml:space="preserve"> Seheinschränkung mindest</w:t>
      </w:r>
      <w:r w:rsidR="00045054" w:rsidRPr="006D650E">
        <w:t xml:space="preserve">ens einen </w:t>
      </w:r>
      <w:proofErr w:type="spellStart"/>
      <w:r w:rsidR="00045054" w:rsidRPr="006D650E">
        <w:t>GdB</w:t>
      </w:r>
      <w:proofErr w:type="spellEnd"/>
      <w:r w:rsidR="002F1659" w:rsidRPr="006D650E">
        <w:t xml:space="preserve"> von 100 haben. </w:t>
      </w:r>
    </w:p>
    <w:p w:rsidR="002F1659" w:rsidRPr="006D650E" w:rsidRDefault="002F1659" w:rsidP="006E5FA2">
      <w:r w:rsidRPr="006D650E">
        <w:t xml:space="preserve">Das bedeutet: </w:t>
      </w:r>
    </w:p>
    <w:p w:rsidR="002F1659" w:rsidRPr="006D650E" w:rsidRDefault="002F1659" w:rsidP="006E5FA2">
      <w:r w:rsidRPr="006D650E">
        <w:t>Wer eine „an Taubheit grenzende Schwerhörigkeit“</w:t>
      </w:r>
      <w:r w:rsidR="00E76134" w:rsidRPr="006D650E">
        <w:t xml:space="preserve"> hat, hat </w:t>
      </w:r>
      <w:r w:rsidR="00E53DCA" w:rsidRPr="006D650E">
        <w:t>aufgrund der</w:t>
      </w:r>
      <w:r w:rsidR="00E76134" w:rsidRPr="006D650E">
        <w:t xml:space="preserve"> </w:t>
      </w:r>
      <w:r w:rsidRPr="006D650E">
        <w:t xml:space="preserve">Höreinschränkung mindestens 70 </w:t>
      </w:r>
      <w:proofErr w:type="spellStart"/>
      <w:r w:rsidRPr="006D650E">
        <w:t>GdB</w:t>
      </w:r>
      <w:proofErr w:type="spellEnd"/>
      <w:r w:rsidR="00EC5D70" w:rsidRPr="006D650E">
        <w:t xml:space="preserve">. </w:t>
      </w:r>
      <w:r w:rsidR="008F02F4" w:rsidRPr="006D650E">
        <w:t>Man ist a</w:t>
      </w:r>
      <w:r w:rsidR="00E53DCA" w:rsidRPr="006D650E">
        <w:t xml:space="preserve">n </w:t>
      </w:r>
      <w:r w:rsidRPr="006D650E">
        <w:t xml:space="preserve">Taubheit grenzend schwerhörig, wenn man auf beiden Ohren einen Hörverlust von 80 – 95% hat. </w:t>
      </w:r>
      <w:r w:rsidR="00E53DCA" w:rsidRPr="006D650E">
        <w:t>Wer</w:t>
      </w:r>
      <w:r w:rsidRPr="006D650E">
        <w:t xml:space="preserve"> taub ist </w:t>
      </w:r>
      <w:r w:rsidR="00E85F79" w:rsidRPr="006D650E">
        <w:t>(</w:t>
      </w:r>
      <w:proofErr w:type="spellStart"/>
      <w:r w:rsidR="00E85F79" w:rsidRPr="006D650E">
        <w:t>GdB</w:t>
      </w:r>
      <w:proofErr w:type="spellEnd"/>
      <w:r w:rsidR="00E85F79" w:rsidRPr="006D650E">
        <w:t xml:space="preserve"> von </w:t>
      </w:r>
      <w:r w:rsidRPr="006D650E">
        <w:t>100</w:t>
      </w:r>
      <w:r w:rsidR="008F02F4" w:rsidRPr="006D650E">
        <w:t xml:space="preserve"> und Hörverlust von 95 – 100%)</w:t>
      </w:r>
      <w:r w:rsidRPr="006D650E">
        <w:t xml:space="preserve">, </w:t>
      </w:r>
      <w:r w:rsidR="00E76134" w:rsidRPr="006D650E">
        <w:t xml:space="preserve">erfüllt </w:t>
      </w:r>
      <w:r w:rsidR="008F02F4" w:rsidRPr="006D650E">
        <w:t xml:space="preserve">ebenfalls </w:t>
      </w:r>
      <w:r w:rsidR="00E76134" w:rsidRPr="006D650E">
        <w:t xml:space="preserve">die Voraussetzungen für </w:t>
      </w:r>
      <w:r w:rsidR="008F02F4" w:rsidRPr="006D650E">
        <w:t xml:space="preserve">das </w:t>
      </w:r>
      <w:r w:rsidRPr="006D650E">
        <w:t>Merkzeichen</w:t>
      </w:r>
      <w:r w:rsidR="008F02F4" w:rsidRPr="006D650E">
        <w:t xml:space="preserve"> Gl</w:t>
      </w:r>
      <w:r w:rsidRPr="006D650E">
        <w:t xml:space="preserve">. </w:t>
      </w:r>
    </w:p>
    <w:p w:rsidR="00E85F79" w:rsidRPr="006D650E" w:rsidRDefault="00E76134" w:rsidP="006E5FA2">
      <w:r w:rsidRPr="006D650E">
        <w:t xml:space="preserve">Wer </w:t>
      </w:r>
      <w:r w:rsidR="00E53DCA" w:rsidRPr="006D650E">
        <w:t xml:space="preserve">eine </w:t>
      </w:r>
      <w:r w:rsidRPr="006D650E">
        <w:t xml:space="preserve">hochgradige Sehbehinderung hat, hat </w:t>
      </w:r>
      <w:r w:rsidR="00045054" w:rsidRPr="006D650E">
        <w:t xml:space="preserve">einen </w:t>
      </w:r>
      <w:proofErr w:type="spellStart"/>
      <w:r w:rsidR="00045054" w:rsidRPr="006D650E">
        <w:t>GdB</w:t>
      </w:r>
      <w:proofErr w:type="spellEnd"/>
      <w:r w:rsidR="00E53DCA" w:rsidRPr="006D650E">
        <w:t xml:space="preserve"> von 100. </w:t>
      </w:r>
      <w:r w:rsidRPr="006D650E">
        <w:t>Hochgradig sehbehindert ist ma</w:t>
      </w:r>
      <w:r w:rsidR="00045054" w:rsidRPr="006D650E">
        <w:t>n mit einer Sehschärfe von 0,05 (m</w:t>
      </w:r>
      <w:r w:rsidRPr="006D650E">
        <w:t>an kann auch sagen: 1/20 oder 5%). Ab einer Sehschärfe von 0,02 ist man blind. Auch</w:t>
      </w:r>
      <w:r w:rsidR="00937186" w:rsidRPr="006D650E">
        <w:t xml:space="preserve"> andere Seheinschränkungen, z</w:t>
      </w:r>
      <w:r w:rsidR="00A1657E" w:rsidRPr="006D650E">
        <w:t>um Beispiel</w:t>
      </w:r>
      <w:r w:rsidR="00937186" w:rsidRPr="006D650E">
        <w:t xml:space="preserve"> Gesichtsfeldeinschränkung oder Nachtblindheit kö</w:t>
      </w:r>
      <w:r w:rsidRPr="006D650E">
        <w:t>nn</w:t>
      </w:r>
      <w:r w:rsidR="00937186" w:rsidRPr="006D650E">
        <w:t>en</w:t>
      </w:r>
      <w:r w:rsidRPr="006D650E">
        <w:t xml:space="preserve"> </w:t>
      </w:r>
      <w:r w:rsidR="00045054" w:rsidRPr="006D650E">
        <w:t>ange</w:t>
      </w:r>
      <w:r w:rsidR="00E85F79" w:rsidRPr="006D650E">
        <w:t>rechnet werden.</w:t>
      </w:r>
    </w:p>
    <w:p w:rsidR="00FF3398" w:rsidRDefault="008F02F4" w:rsidP="006E5FA2">
      <w:r w:rsidRPr="006D650E">
        <w:t xml:space="preserve">Werden all diese Bedingungen zusammen erfüllt, hat man das Recht auf das Merkzeichen </w:t>
      </w:r>
      <w:proofErr w:type="spellStart"/>
      <w:r w:rsidRPr="006D650E">
        <w:t>TBl</w:t>
      </w:r>
      <w:proofErr w:type="spellEnd"/>
      <w:r w:rsidRPr="006D650E">
        <w:t>.</w:t>
      </w:r>
    </w:p>
    <w:p w:rsidR="00E37D3B" w:rsidRPr="006D650E" w:rsidRDefault="00176C22" w:rsidP="006E5FA2">
      <w:hyperlink w:anchor="_Inhalt_des_Infobroschüre" w:history="1">
        <w:r w:rsidR="00E37D3B" w:rsidRPr="00E37D3B">
          <w:rPr>
            <w:rStyle w:val="Hyperlink"/>
            <w:rFonts w:ascii="Arial" w:hAnsi="Arial" w:cs="Arial"/>
            <w:szCs w:val="28"/>
          </w:rPr>
          <w:t>(zurück zum Inhaltsverzeichnis)</w:t>
        </w:r>
      </w:hyperlink>
    </w:p>
    <w:p w:rsidR="003942F8" w:rsidRPr="00471CC3" w:rsidRDefault="00091A9F" w:rsidP="00471CC3">
      <w:pPr>
        <w:pStyle w:val="berschrift2"/>
      </w:pPr>
      <w:bookmarkStart w:id="4" w:name="_4._Warum_sollte"/>
      <w:bookmarkEnd w:id="4"/>
      <w:r>
        <w:t>4</w:t>
      </w:r>
      <w:r w:rsidR="00471CC3">
        <w:t xml:space="preserve">. </w:t>
      </w:r>
      <w:r w:rsidR="003942F8" w:rsidRPr="00471CC3">
        <w:t>Warum soll</w:t>
      </w:r>
      <w:r w:rsidR="008F02F4" w:rsidRPr="00471CC3">
        <w:t>te</w:t>
      </w:r>
      <w:r w:rsidR="003942F8" w:rsidRPr="00471CC3">
        <w:t xml:space="preserve"> ich das Merkzeichen </w:t>
      </w:r>
      <w:proofErr w:type="spellStart"/>
      <w:r w:rsidR="003942F8" w:rsidRPr="00471CC3">
        <w:t>TBl</w:t>
      </w:r>
      <w:proofErr w:type="spellEnd"/>
      <w:r w:rsidR="003942F8" w:rsidRPr="00471CC3">
        <w:t xml:space="preserve"> beantragen?</w:t>
      </w:r>
    </w:p>
    <w:p w:rsidR="00937186" w:rsidRPr="006D650E" w:rsidRDefault="00661FF8" w:rsidP="006E5FA2">
      <w:pPr>
        <w:pStyle w:val="Listenabsatz"/>
        <w:numPr>
          <w:ilvl w:val="0"/>
          <w:numId w:val="30"/>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Das Merkzeichen kann helfen, </w:t>
      </w:r>
      <w:r w:rsidR="00045054" w:rsidRPr="006D650E">
        <w:rPr>
          <w:rFonts w:ascii="Arial" w:hAnsi="Arial" w:cs="Arial"/>
          <w:szCs w:val="28"/>
        </w:rPr>
        <w:t>Behörden</w:t>
      </w:r>
      <w:r w:rsidRPr="006D650E">
        <w:rPr>
          <w:rFonts w:ascii="Arial" w:hAnsi="Arial" w:cs="Arial"/>
          <w:szCs w:val="28"/>
        </w:rPr>
        <w:t xml:space="preserve"> deutlich zu zeigen, dass man wirklich taubblind ist und taubblindenspezif</w:t>
      </w:r>
      <w:r w:rsidR="0090091A" w:rsidRPr="006D650E">
        <w:rPr>
          <w:rFonts w:ascii="Arial" w:hAnsi="Arial" w:cs="Arial"/>
          <w:szCs w:val="28"/>
        </w:rPr>
        <w:t>i</w:t>
      </w:r>
      <w:r w:rsidRPr="006D650E">
        <w:rPr>
          <w:rFonts w:ascii="Arial" w:hAnsi="Arial" w:cs="Arial"/>
          <w:szCs w:val="28"/>
        </w:rPr>
        <w:t>schen Bedarf</w:t>
      </w:r>
      <w:r w:rsidR="00D73844" w:rsidRPr="006D650E">
        <w:rPr>
          <w:rFonts w:ascii="Arial" w:hAnsi="Arial" w:cs="Arial"/>
          <w:szCs w:val="28"/>
        </w:rPr>
        <w:t>/Anspruch</w:t>
      </w:r>
      <w:r w:rsidRPr="006D650E">
        <w:rPr>
          <w:rFonts w:ascii="Arial" w:hAnsi="Arial" w:cs="Arial"/>
          <w:szCs w:val="28"/>
        </w:rPr>
        <w:t xml:space="preserve"> hat</w:t>
      </w:r>
      <w:r w:rsidR="00045054" w:rsidRPr="006D650E">
        <w:rPr>
          <w:rFonts w:ascii="Arial" w:hAnsi="Arial" w:cs="Arial"/>
          <w:szCs w:val="28"/>
        </w:rPr>
        <w:t>,</w:t>
      </w:r>
      <w:r w:rsidRPr="006D650E">
        <w:rPr>
          <w:rFonts w:ascii="Arial" w:hAnsi="Arial" w:cs="Arial"/>
          <w:szCs w:val="28"/>
        </w:rPr>
        <w:t xml:space="preserve"> wie z</w:t>
      </w:r>
      <w:r w:rsidR="00EC5D70" w:rsidRPr="006D650E">
        <w:rPr>
          <w:rFonts w:ascii="Arial" w:hAnsi="Arial" w:cs="Arial"/>
          <w:szCs w:val="28"/>
        </w:rPr>
        <w:t>um Beispiel</w:t>
      </w:r>
      <w:r w:rsidR="0090091A" w:rsidRPr="006D650E">
        <w:rPr>
          <w:rFonts w:ascii="Arial" w:hAnsi="Arial" w:cs="Arial"/>
          <w:szCs w:val="28"/>
        </w:rPr>
        <w:t xml:space="preserve"> bei der Beantragung</w:t>
      </w:r>
      <w:r w:rsidR="0004193B" w:rsidRPr="006D650E">
        <w:rPr>
          <w:rFonts w:ascii="Arial" w:hAnsi="Arial" w:cs="Arial"/>
          <w:szCs w:val="28"/>
        </w:rPr>
        <w:t xml:space="preserve"> </w:t>
      </w:r>
    </w:p>
    <w:p w:rsidR="00937186" w:rsidRPr="006D650E" w:rsidRDefault="0004193B"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lastRenderedPageBreak/>
        <w:t xml:space="preserve">einer </w:t>
      </w:r>
      <w:r w:rsidR="00D73844" w:rsidRPr="006D650E">
        <w:rPr>
          <w:rFonts w:ascii="Arial" w:hAnsi="Arial" w:cs="Arial"/>
          <w:szCs w:val="28"/>
        </w:rPr>
        <w:t xml:space="preserve">qualifizierten </w:t>
      </w:r>
      <w:r w:rsidRPr="006D650E">
        <w:rPr>
          <w:rFonts w:ascii="Arial" w:hAnsi="Arial" w:cs="Arial"/>
          <w:szCs w:val="28"/>
        </w:rPr>
        <w:t>Taubblindenassistenz</w:t>
      </w:r>
    </w:p>
    <w:p w:rsidR="00937186" w:rsidRPr="006D650E" w:rsidRDefault="0004193B"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t xml:space="preserve">von </w:t>
      </w:r>
      <w:r w:rsidR="00D73844" w:rsidRPr="006D650E">
        <w:rPr>
          <w:rFonts w:ascii="Arial" w:hAnsi="Arial" w:cs="Arial"/>
          <w:szCs w:val="28"/>
        </w:rPr>
        <w:t>passenden Hilfsmitteln, z</w:t>
      </w:r>
      <w:r w:rsidR="00E07FAD" w:rsidRPr="006D650E">
        <w:rPr>
          <w:rFonts w:ascii="Arial" w:hAnsi="Arial" w:cs="Arial"/>
          <w:szCs w:val="28"/>
        </w:rPr>
        <w:t xml:space="preserve">um </w:t>
      </w:r>
      <w:r w:rsidR="00D73844" w:rsidRPr="006D650E">
        <w:rPr>
          <w:rFonts w:ascii="Arial" w:hAnsi="Arial" w:cs="Arial"/>
          <w:szCs w:val="28"/>
        </w:rPr>
        <w:t>B</w:t>
      </w:r>
      <w:r w:rsidR="00E07FAD" w:rsidRPr="006D650E">
        <w:rPr>
          <w:rFonts w:ascii="Arial" w:hAnsi="Arial" w:cs="Arial"/>
          <w:szCs w:val="28"/>
        </w:rPr>
        <w:t xml:space="preserve">eispiel </w:t>
      </w:r>
      <w:proofErr w:type="spellStart"/>
      <w:r w:rsidRPr="006D650E">
        <w:rPr>
          <w:rFonts w:ascii="Arial" w:hAnsi="Arial" w:cs="Arial"/>
          <w:szCs w:val="28"/>
        </w:rPr>
        <w:t>Braillezeile</w:t>
      </w:r>
      <w:proofErr w:type="spellEnd"/>
      <w:r w:rsidR="00D73844" w:rsidRPr="006D650E">
        <w:rPr>
          <w:rFonts w:ascii="Arial" w:hAnsi="Arial" w:cs="Arial"/>
          <w:szCs w:val="28"/>
        </w:rPr>
        <w:t xml:space="preserve"> oder </w:t>
      </w:r>
      <w:r w:rsidRPr="006D650E">
        <w:rPr>
          <w:rFonts w:ascii="Arial" w:hAnsi="Arial" w:cs="Arial"/>
          <w:szCs w:val="28"/>
        </w:rPr>
        <w:t>Vibrationssignal</w:t>
      </w:r>
      <w:r w:rsidR="00D73844" w:rsidRPr="006D650E">
        <w:rPr>
          <w:rFonts w:ascii="Arial" w:hAnsi="Arial" w:cs="Arial"/>
          <w:szCs w:val="28"/>
        </w:rPr>
        <w:t>anlage</w:t>
      </w:r>
    </w:p>
    <w:p w:rsidR="00937186" w:rsidRPr="006D650E" w:rsidRDefault="00D73844"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t>der Befreiung von Rundfunkbeiträgen</w:t>
      </w:r>
    </w:p>
    <w:p w:rsidR="00A4400B" w:rsidRPr="006D650E" w:rsidRDefault="00937186"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t xml:space="preserve">von </w:t>
      </w:r>
      <w:r w:rsidR="008C7CDE" w:rsidRPr="006D650E">
        <w:rPr>
          <w:rFonts w:ascii="Arial" w:hAnsi="Arial" w:cs="Arial"/>
          <w:szCs w:val="28"/>
        </w:rPr>
        <w:t>Rehabilitation</w:t>
      </w:r>
      <w:r w:rsidRPr="006D650E">
        <w:rPr>
          <w:rFonts w:ascii="Arial" w:hAnsi="Arial" w:cs="Arial"/>
          <w:szCs w:val="28"/>
        </w:rPr>
        <w:t>sunterricht, z</w:t>
      </w:r>
      <w:r w:rsidR="00EC5D70" w:rsidRPr="006D650E">
        <w:rPr>
          <w:rFonts w:ascii="Arial" w:hAnsi="Arial" w:cs="Arial"/>
          <w:szCs w:val="28"/>
        </w:rPr>
        <w:t>um Beispiel</w:t>
      </w:r>
      <w:r w:rsidRPr="006D650E">
        <w:rPr>
          <w:rFonts w:ascii="Arial" w:hAnsi="Arial" w:cs="Arial"/>
          <w:szCs w:val="28"/>
        </w:rPr>
        <w:t xml:space="preserve"> Orientierung- und Mobilitätskurse für </w:t>
      </w:r>
      <w:proofErr w:type="spellStart"/>
      <w:r w:rsidRPr="006D650E">
        <w:rPr>
          <w:rFonts w:ascii="Arial" w:hAnsi="Arial" w:cs="Arial"/>
          <w:szCs w:val="28"/>
        </w:rPr>
        <w:t>Usher</w:t>
      </w:r>
      <w:proofErr w:type="spellEnd"/>
      <w:r w:rsidRPr="006D650E">
        <w:rPr>
          <w:rFonts w:ascii="Arial" w:hAnsi="Arial" w:cs="Arial"/>
          <w:szCs w:val="28"/>
        </w:rPr>
        <w:t>-Betroffene</w:t>
      </w:r>
    </w:p>
    <w:p w:rsidR="0022254B" w:rsidRPr="006D650E" w:rsidRDefault="00A4400B"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Vielleicht wird es in der Zukunft noch </w:t>
      </w:r>
      <w:r w:rsidR="00045054" w:rsidRPr="006D650E">
        <w:rPr>
          <w:rFonts w:ascii="Arial" w:hAnsi="Arial" w:cs="Arial"/>
          <w:szCs w:val="28"/>
        </w:rPr>
        <w:t xml:space="preserve">weitere </w:t>
      </w:r>
      <w:r w:rsidRPr="006D650E">
        <w:rPr>
          <w:rFonts w:ascii="Arial" w:hAnsi="Arial" w:cs="Arial"/>
          <w:szCs w:val="28"/>
        </w:rPr>
        <w:t>Leistungen (Nachteilsausgleiche) geben. Dann kann man sie leichter in Anspruch nehmen.</w:t>
      </w:r>
    </w:p>
    <w:p w:rsidR="00FF3398" w:rsidRDefault="00CE1D66"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Es ist wichtig, dass die Behörden wissen</w:t>
      </w:r>
      <w:r w:rsidR="008F02F4" w:rsidRPr="006D650E">
        <w:rPr>
          <w:rFonts w:ascii="Arial" w:hAnsi="Arial" w:cs="Arial"/>
          <w:szCs w:val="28"/>
        </w:rPr>
        <w:t xml:space="preserve">, </w:t>
      </w:r>
      <w:r w:rsidR="00E07FAD" w:rsidRPr="006D650E">
        <w:rPr>
          <w:rFonts w:ascii="Arial" w:hAnsi="Arial" w:cs="Arial"/>
          <w:szCs w:val="28"/>
        </w:rPr>
        <w:t>wie viele</w:t>
      </w:r>
      <w:r w:rsidR="00EE180F" w:rsidRPr="006D650E">
        <w:rPr>
          <w:rFonts w:ascii="Arial" w:hAnsi="Arial" w:cs="Arial"/>
          <w:szCs w:val="28"/>
        </w:rPr>
        <w:t xml:space="preserve"> Taubblinde es gibt, um zukünftig allen Betroffen</w:t>
      </w:r>
      <w:r w:rsidR="00E37D3B">
        <w:rPr>
          <w:rFonts w:ascii="Arial" w:hAnsi="Arial" w:cs="Arial"/>
          <w:szCs w:val="28"/>
        </w:rPr>
        <w:t>en Leistungen bieten zu können.</w:t>
      </w:r>
    </w:p>
    <w:p w:rsidR="00E37D3B" w:rsidRPr="00E37D3B" w:rsidRDefault="00176C22" w:rsidP="006E5FA2">
      <w:pPr>
        <w:spacing w:after="120"/>
        <w:rPr>
          <w:rFonts w:ascii="Arial" w:hAnsi="Arial" w:cs="Arial"/>
          <w:szCs w:val="28"/>
        </w:rPr>
      </w:pPr>
      <w:hyperlink w:anchor="_Inhalt_des_Infobroschüre" w:history="1">
        <w:r w:rsidR="00E37D3B" w:rsidRPr="00E37D3B">
          <w:rPr>
            <w:rStyle w:val="Hyperlink"/>
            <w:rFonts w:ascii="Arial" w:hAnsi="Arial" w:cs="Arial"/>
            <w:szCs w:val="28"/>
          </w:rPr>
          <w:t>(zurück zum Inhaltsverzeichnis)</w:t>
        </w:r>
      </w:hyperlink>
    </w:p>
    <w:p w:rsidR="00E1113F" w:rsidRPr="00471CC3" w:rsidRDefault="00091A9F" w:rsidP="00471CC3">
      <w:pPr>
        <w:pStyle w:val="berschrift2"/>
      </w:pPr>
      <w:bookmarkStart w:id="5" w:name="_5._Wie_kann"/>
      <w:bookmarkEnd w:id="5"/>
      <w:r>
        <w:t>5</w:t>
      </w:r>
      <w:r w:rsidR="00471CC3">
        <w:t xml:space="preserve">. </w:t>
      </w:r>
      <w:r w:rsidR="00E1113F" w:rsidRPr="00471CC3">
        <w:t xml:space="preserve">Wie </w:t>
      </w:r>
      <w:r w:rsidR="009B1BC2" w:rsidRPr="00471CC3">
        <w:t xml:space="preserve">kann ich </w:t>
      </w:r>
      <w:r w:rsidR="00FF3398" w:rsidRPr="00471CC3">
        <w:t xml:space="preserve">das Merkzeichen </w:t>
      </w:r>
      <w:proofErr w:type="spellStart"/>
      <w:r w:rsidR="00FF3398" w:rsidRPr="00471CC3">
        <w:t>TBl</w:t>
      </w:r>
      <w:proofErr w:type="spellEnd"/>
      <w:r w:rsidR="008F02F4" w:rsidRPr="00471CC3">
        <w:t xml:space="preserve"> beantragen?</w:t>
      </w:r>
    </w:p>
    <w:p w:rsidR="00E479F0" w:rsidRPr="006D650E" w:rsidRDefault="00937186" w:rsidP="006E5FA2">
      <w:r w:rsidRPr="006D650E">
        <w:t xml:space="preserve">Um </w:t>
      </w:r>
      <w:r w:rsidR="00045054" w:rsidRPr="006D650E">
        <w:t>das</w:t>
      </w:r>
      <w:r w:rsidRPr="006D650E">
        <w:t xml:space="preserve"> Merkzeichen </w:t>
      </w:r>
      <w:proofErr w:type="spellStart"/>
      <w:r w:rsidRPr="006D650E">
        <w:t>TBl</w:t>
      </w:r>
      <w:proofErr w:type="spellEnd"/>
      <w:r w:rsidRPr="006D650E">
        <w:t xml:space="preserve"> </w:t>
      </w:r>
      <w:r w:rsidR="00CF22FA" w:rsidRPr="006D650E">
        <w:t xml:space="preserve">zu bekommen, </w:t>
      </w:r>
      <w:r w:rsidR="009B1BC2" w:rsidRPr="006D650E">
        <w:t xml:space="preserve">müssen </w:t>
      </w:r>
      <w:r w:rsidR="00CF22FA" w:rsidRPr="006D650E">
        <w:t>Sie</w:t>
      </w:r>
      <w:r w:rsidRPr="006D650E">
        <w:t xml:space="preserve"> einen Antrag </w:t>
      </w:r>
      <w:r w:rsidR="004900D1" w:rsidRPr="006D650E">
        <w:t>an das Amt</w:t>
      </w:r>
      <w:r w:rsidR="008F02F4" w:rsidRPr="006D650E">
        <w:t xml:space="preserve"> stellen</w:t>
      </w:r>
      <w:r w:rsidR="004900D1" w:rsidRPr="006D650E">
        <w:t>, das Ihren Schwerbehi</w:t>
      </w:r>
      <w:r w:rsidR="00EC5D70" w:rsidRPr="006D650E">
        <w:t xml:space="preserve">ndertenausweis ausgestellt hat. </w:t>
      </w:r>
      <w:r w:rsidR="00E479F0" w:rsidRPr="006D650E">
        <w:t>Beim Amt wird die Behinderung (neu) festgestellt und ein Schwerbehindertenausweis ausgestellt. Welche</w:t>
      </w:r>
      <w:r w:rsidR="00893D6B" w:rsidRPr="006D650E">
        <w:t>s Amt</w:t>
      </w:r>
      <w:r w:rsidR="009B1BC2" w:rsidRPr="006D650E">
        <w:t xml:space="preserve"> </w:t>
      </w:r>
      <w:r w:rsidR="00E479F0" w:rsidRPr="006D650E">
        <w:t xml:space="preserve">für die Feststellung und Ausstellung zuständig ist, ist in jedem Bundesland anders. </w:t>
      </w:r>
      <w:r w:rsidR="00FA2AB0" w:rsidRPr="006D650E">
        <w:t xml:space="preserve">Es </w:t>
      </w:r>
      <w:r w:rsidR="00E479F0" w:rsidRPr="006D650E">
        <w:t xml:space="preserve">ist jeweils die Behörde, die </w:t>
      </w:r>
      <w:r w:rsidR="00EC5D70" w:rsidRPr="006D650E">
        <w:t xml:space="preserve">für die Durchführung des </w:t>
      </w:r>
      <w:r w:rsidR="00E479F0" w:rsidRPr="006D650E">
        <w:t>Bundesversorgungsgesetz</w:t>
      </w:r>
      <w:r w:rsidR="00893D6B" w:rsidRPr="006D650E">
        <w:t xml:space="preserve">es </w:t>
      </w:r>
      <w:r w:rsidR="00FA2AB0" w:rsidRPr="006D650E">
        <w:t xml:space="preserve">verantwortlich </w:t>
      </w:r>
      <w:r w:rsidR="00893D6B" w:rsidRPr="006D650E">
        <w:t>ist.</w:t>
      </w:r>
      <w:r w:rsidR="00E479F0" w:rsidRPr="006D650E">
        <w:t xml:space="preserve"> In vielen Bundesländern heißt sie Versorgungsamt</w:t>
      </w:r>
      <w:r w:rsidR="009D7483" w:rsidRPr="006D650E">
        <w:t>; aber</w:t>
      </w:r>
      <w:r w:rsidR="009B1BC2" w:rsidRPr="006D650E">
        <w:t xml:space="preserve"> </w:t>
      </w:r>
      <w:r w:rsidR="00893D6B" w:rsidRPr="006D650E">
        <w:t>in</w:t>
      </w:r>
      <w:r w:rsidR="00E479F0" w:rsidRPr="006D650E">
        <w:t xml:space="preserve"> Nordrhein-Westfalen sind</w:t>
      </w:r>
      <w:r w:rsidR="00FA2AB0" w:rsidRPr="006D650E">
        <w:t xml:space="preserve"> es</w:t>
      </w:r>
      <w:r w:rsidR="00E479F0" w:rsidRPr="006D650E">
        <w:t xml:space="preserve"> di</w:t>
      </w:r>
      <w:r w:rsidR="00FA2AB0" w:rsidRPr="006D650E">
        <w:t>e Stadt- oder Kreisverwaltungen</w:t>
      </w:r>
      <w:r w:rsidR="00E479F0" w:rsidRPr="006D650E">
        <w:t xml:space="preserve">. </w:t>
      </w:r>
    </w:p>
    <w:p w:rsidR="00E479F0" w:rsidRPr="006D650E" w:rsidRDefault="00E479F0" w:rsidP="00417F51">
      <w:pPr>
        <w:spacing w:after="120" w:line="60" w:lineRule="atLeast"/>
        <w:rPr>
          <w:rFonts w:ascii="Arial" w:hAnsi="Arial" w:cs="Arial"/>
          <w:szCs w:val="28"/>
        </w:rPr>
      </w:pPr>
    </w:p>
    <w:p w:rsidR="00E479F0" w:rsidRPr="006D650E" w:rsidRDefault="00E479F0" w:rsidP="006E5FA2">
      <w:r w:rsidRPr="006D650E">
        <w:lastRenderedPageBreak/>
        <w:t>B</w:t>
      </w:r>
      <w:r w:rsidR="00FA2AB0" w:rsidRPr="006D650E">
        <w:t>eim Versorgungsamt beantragen Sie</w:t>
      </w:r>
      <w:r w:rsidRPr="006D650E">
        <w:t>:</w:t>
      </w:r>
    </w:p>
    <w:p w:rsidR="00E479F0" w:rsidRPr="006D650E" w:rsidRDefault="00E479F0" w:rsidP="006E5FA2">
      <w:r w:rsidRPr="006D650E">
        <w:t>•</w:t>
      </w:r>
      <w:r w:rsidRPr="006D650E">
        <w:tab/>
        <w:t>die Anerkennung der Behinderung</w:t>
      </w:r>
    </w:p>
    <w:p w:rsidR="00E479F0" w:rsidRPr="006D650E" w:rsidRDefault="00E479F0" w:rsidP="006E5FA2">
      <w:r w:rsidRPr="006D650E">
        <w:t>•</w:t>
      </w:r>
      <w:r w:rsidRPr="006D650E">
        <w:tab/>
        <w:t xml:space="preserve">den Schwerbehindertenausweis </w:t>
      </w:r>
    </w:p>
    <w:p w:rsidR="00E479F0" w:rsidRPr="006D650E" w:rsidRDefault="00E479F0" w:rsidP="006E5FA2">
      <w:r w:rsidRPr="006D650E">
        <w:t>•</w:t>
      </w:r>
      <w:r w:rsidRPr="006D650E">
        <w:tab/>
        <w:t>Änderungen in der Einstufung der Behinderung</w:t>
      </w:r>
    </w:p>
    <w:p w:rsidR="004900D1" w:rsidRPr="006D650E" w:rsidRDefault="00E479F0" w:rsidP="006E5FA2">
      <w:r w:rsidRPr="006D650E">
        <w:t>•</w:t>
      </w:r>
      <w:r w:rsidRPr="006D650E">
        <w:tab/>
        <w:t xml:space="preserve">das Merkzeichen </w:t>
      </w:r>
      <w:proofErr w:type="spellStart"/>
      <w:r w:rsidRPr="006D650E">
        <w:t>TBl</w:t>
      </w:r>
      <w:proofErr w:type="spellEnd"/>
    </w:p>
    <w:p w:rsidR="00CF5059" w:rsidRPr="006D650E" w:rsidRDefault="00D65B12" w:rsidP="006E5FA2">
      <w:r w:rsidRPr="006D650E">
        <w:t>Wenn Sie schon einen Schwerbehindertenausweis</w:t>
      </w:r>
      <w:r w:rsidR="00CE1D66" w:rsidRPr="006D650E">
        <w:t xml:space="preserve"> mit Gl und </w:t>
      </w:r>
      <w:proofErr w:type="spellStart"/>
      <w:r w:rsidR="00CE1D66" w:rsidRPr="006D650E">
        <w:t>Bl</w:t>
      </w:r>
      <w:proofErr w:type="spellEnd"/>
      <w:r w:rsidRPr="006D650E">
        <w:t xml:space="preserve"> haben, können Sie einen Antrag </w:t>
      </w:r>
      <w:r w:rsidR="00CE1D66" w:rsidRPr="006D650E">
        <w:t xml:space="preserve">auf die Ergänzung mit dem Merkzeichen </w:t>
      </w:r>
      <w:proofErr w:type="spellStart"/>
      <w:r w:rsidR="00CE1D66" w:rsidRPr="006D650E">
        <w:t>TBl</w:t>
      </w:r>
      <w:proofErr w:type="spellEnd"/>
      <w:r w:rsidR="00CE1D66" w:rsidRPr="006D650E">
        <w:t xml:space="preserve"> </w:t>
      </w:r>
      <w:r w:rsidRPr="006D650E">
        <w:t xml:space="preserve">stellen. Sie können </w:t>
      </w:r>
      <w:r w:rsidR="0022254B" w:rsidRPr="006D650E">
        <w:t xml:space="preserve">gerne dafür das Schreiben </w:t>
      </w:r>
      <w:r w:rsidR="00045054" w:rsidRPr="006D650E">
        <w:t xml:space="preserve">von Seite </w:t>
      </w:r>
      <w:r w:rsidR="00ED4ECE">
        <w:rPr>
          <w:color w:val="000000" w:themeColor="text1"/>
        </w:rPr>
        <w:t>10</w:t>
      </w:r>
      <w:r w:rsidR="00045054" w:rsidRPr="006D650E">
        <w:t xml:space="preserve"> </w:t>
      </w:r>
      <w:r w:rsidR="0022254B" w:rsidRPr="006D650E">
        <w:t xml:space="preserve">übernehmen. Bitte </w:t>
      </w:r>
      <w:r w:rsidR="00CE1D66" w:rsidRPr="006D650E">
        <w:t>ergänzen</w:t>
      </w:r>
      <w:r w:rsidR="0022254B" w:rsidRPr="006D650E">
        <w:t xml:space="preserve"> Sie das formlose Sch</w:t>
      </w:r>
      <w:r w:rsidR="00CE1D66" w:rsidRPr="006D650E">
        <w:t>reiben mit Ihren eigenen Angaben</w:t>
      </w:r>
      <w:r w:rsidR="0022254B" w:rsidRPr="006D650E">
        <w:t xml:space="preserve">. Das Versorgungsamt wird Ihre Behinderung </w:t>
      </w:r>
      <w:r w:rsidRPr="006D650E">
        <w:t>(</w:t>
      </w:r>
      <w:r w:rsidR="0022254B" w:rsidRPr="006D650E">
        <w:t>neu</w:t>
      </w:r>
      <w:r w:rsidRPr="006D650E">
        <w:t>)</w:t>
      </w:r>
      <w:r w:rsidR="0022254B" w:rsidRPr="006D650E">
        <w:t xml:space="preserve"> feststellen und in Ihrem Schwerbehindertenausweis das neue Merkzeichen eintragen.</w:t>
      </w:r>
    </w:p>
    <w:p w:rsidR="008605ED" w:rsidRDefault="00D65B12" w:rsidP="006E5FA2">
      <w:r w:rsidRPr="006D650E">
        <w:t>Wenn Sie noch keinen Schwerbehindertenausweis</w:t>
      </w:r>
      <w:r w:rsidR="00045054" w:rsidRPr="006D650E">
        <w:t xml:space="preserve"> haben,</w:t>
      </w:r>
      <w:r w:rsidRPr="006D650E">
        <w:t xml:space="preserve"> </w:t>
      </w:r>
      <w:r w:rsidR="00CE1D66" w:rsidRPr="006D650E">
        <w:t xml:space="preserve">oder </w:t>
      </w:r>
      <w:r w:rsidR="00893D6B" w:rsidRPr="006D650E">
        <w:t xml:space="preserve">die Merkzeichen </w:t>
      </w:r>
      <w:r w:rsidR="00CE1D66" w:rsidRPr="006D650E">
        <w:t xml:space="preserve">Gl und </w:t>
      </w:r>
      <w:proofErr w:type="spellStart"/>
      <w:r w:rsidR="00CE1D66" w:rsidRPr="006D650E">
        <w:t>Bl</w:t>
      </w:r>
      <w:proofErr w:type="spellEnd"/>
      <w:r w:rsidR="00CE1D66" w:rsidRPr="006D650E">
        <w:t xml:space="preserve"> nicht darin sind</w:t>
      </w:r>
      <w:r w:rsidRPr="006D650E">
        <w:t xml:space="preserve">, </w:t>
      </w:r>
      <w:r w:rsidR="0022254B" w:rsidRPr="006D650E">
        <w:t xml:space="preserve">vereinbaren Sie </w:t>
      </w:r>
      <w:r w:rsidR="00893D6B" w:rsidRPr="006D650E">
        <w:t xml:space="preserve">bitte </w:t>
      </w:r>
      <w:r w:rsidR="0022254B" w:rsidRPr="006D650E">
        <w:t xml:space="preserve">einen Termin bei Ihrem HNO-Arzt (Hals-Nasen-Ohren) </w:t>
      </w:r>
      <w:r w:rsidR="00CE1D66" w:rsidRPr="006D650E">
        <w:t xml:space="preserve">und </w:t>
      </w:r>
      <w:r w:rsidR="0022254B" w:rsidRPr="006D650E">
        <w:t xml:space="preserve">Augenarzt. </w:t>
      </w:r>
      <w:r w:rsidR="00893D6B" w:rsidRPr="006D650E">
        <w:t xml:space="preserve">Sie können den </w:t>
      </w:r>
      <w:r w:rsidR="00CE1D66" w:rsidRPr="006D650E">
        <w:t>Ärzten</w:t>
      </w:r>
      <w:r w:rsidR="0022254B" w:rsidRPr="006D650E">
        <w:t xml:space="preserve"> den </w:t>
      </w:r>
      <w:r w:rsidR="00893D6B" w:rsidRPr="006D650E">
        <w:t xml:space="preserve">Musterbrief </w:t>
      </w:r>
      <w:r w:rsidR="00045054" w:rsidRPr="006D650E">
        <w:t xml:space="preserve">von Seite </w:t>
      </w:r>
      <w:r w:rsidR="00ED4ECE">
        <w:t>8</w:t>
      </w:r>
      <w:r w:rsidR="00893D6B" w:rsidRPr="006D650E">
        <w:t xml:space="preserve"> geben</w:t>
      </w:r>
      <w:r w:rsidR="00E1113F" w:rsidRPr="006D650E">
        <w:t xml:space="preserve">, dass Sie der Definition nach taubblind sind und eine ärztliche Bescheinigung für eine </w:t>
      </w:r>
      <w:r w:rsidR="00A641BB" w:rsidRPr="006D650E">
        <w:t>Beantragung des Merkzeichen</w:t>
      </w:r>
      <w:r w:rsidR="00CF5059" w:rsidRPr="006D650E">
        <w:t>s</w:t>
      </w:r>
      <w:r w:rsidR="00A641BB" w:rsidRPr="006D650E">
        <w:t xml:space="preserve"> </w:t>
      </w:r>
      <w:proofErr w:type="spellStart"/>
      <w:r w:rsidR="00A641BB" w:rsidRPr="006D650E">
        <w:t>TB</w:t>
      </w:r>
      <w:r w:rsidR="00E1113F" w:rsidRPr="006D650E">
        <w:t>l</w:t>
      </w:r>
      <w:proofErr w:type="spellEnd"/>
      <w:r w:rsidR="00E1113F" w:rsidRPr="006D650E">
        <w:t xml:space="preserve"> </w:t>
      </w:r>
      <w:r w:rsidR="0022254B" w:rsidRPr="006D650E">
        <w:t>brauchen</w:t>
      </w:r>
      <w:r w:rsidR="00045054" w:rsidRPr="006D650E">
        <w:t xml:space="preserve">. </w:t>
      </w:r>
      <w:r w:rsidR="00893D6B" w:rsidRPr="006D650E">
        <w:t xml:space="preserve">Wenn Sie bereits eines der Merkzeichen </w:t>
      </w:r>
      <w:proofErr w:type="spellStart"/>
      <w:r w:rsidR="00893D6B" w:rsidRPr="006D650E">
        <w:t>Bl</w:t>
      </w:r>
      <w:proofErr w:type="spellEnd"/>
      <w:r w:rsidR="00893D6B" w:rsidRPr="006D650E">
        <w:t xml:space="preserve"> </w:t>
      </w:r>
      <w:r w:rsidR="00EC5D70" w:rsidRPr="006D650E">
        <w:t>oder</w:t>
      </w:r>
      <w:r w:rsidR="00893D6B" w:rsidRPr="006D650E">
        <w:t xml:space="preserve"> Gl haben, brauchen Sie </w:t>
      </w:r>
      <w:r w:rsidR="008D4325" w:rsidRPr="006D650E">
        <w:t xml:space="preserve">entweder </w:t>
      </w:r>
      <w:r w:rsidR="00893D6B" w:rsidRPr="006D650E">
        <w:t xml:space="preserve">nur zu </w:t>
      </w:r>
      <w:r w:rsidR="008D4325" w:rsidRPr="006D650E">
        <w:t>dem Augen- oder HNO-</w:t>
      </w:r>
      <w:r w:rsidR="00893D6B" w:rsidRPr="006D650E">
        <w:t>Arzt zu gehen</w:t>
      </w:r>
      <w:r w:rsidR="008D4325" w:rsidRPr="006D650E">
        <w:t xml:space="preserve"> um</w:t>
      </w:r>
      <w:r w:rsidR="00893D6B" w:rsidRPr="006D650E">
        <w:t xml:space="preserve"> die zusätzliche Behinderung feststellen</w:t>
      </w:r>
      <w:r w:rsidR="008D4325" w:rsidRPr="006D650E">
        <w:t xml:space="preserve"> zu</w:t>
      </w:r>
      <w:r w:rsidR="00893D6B" w:rsidRPr="006D650E">
        <w:t xml:space="preserve"> lassen. Sobald Sie die Bescheini</w:t>
      </w:r>
      <w:r w:rsidR="00EC5D70" w:rsidRPr="006D650E">
        <w:t xml:space="preserve">gung vom Arzt haben, können Sie </w:t>
      </w:r>
      <w:r w:rsidRPr="006D650E">
        <w:t xml:space="preserve">einen </w:t>
      </w:r>
      <w:r w:rsidR="0022254B" w:rsidRPr="006D650E">
        <w:t xml:space="preserve">Antrag </w:t>
      </w:r>
      <w:r w:rsidRPr="006D650E">
        <w:t>an das</w:t>
      </w:r>
      <w:r w:rsidR="00CB4F1E" w:rsidRPr="006D650E">
        <w:t xml:space="preserve"> </w:t>
      </w:r>
      <w:r w:rsidR="00E1113F" w:rsidRPr="006D650E">
        <w:t>Versorgungsamt</w:t>
      </w:r>
      <w:r w:rsidR="00893D6B" w:rsidRPr="006D650E">
        <w:t xml:space="preserve"> stellen</w:t>
      </w:r>
      <w:r w:rsidR="00CF5059" w:rsidRPr="006D650E">
        <w:t xml:space="preserve">. </w:t>
      </w:r>
      <w:r w:rsidR="00893D6B" w:rsidRPr="006D650E">
        <w:t xml:space="preserve">Auf </w:t>
      </w:r>
      <w:r w:rsidR="00893D6B" w:rsidRPr="006D650E">
        <w:lastRenderedPageBreak/>
        <w:t xml:space="preserve">Seite </w:t>
      </w:r>
      <w:r w:rsidR="00ED4ECE">
        <w:rPr>
          <w:color w:val="000000" w:themeColor="text1"/>
        </w:rPr>
        <w:t>10</w:t>
      </w:r>
      <w:r w:rsidR="00893D6B" w:rsidRPr="006D650E">
        <w:t xml:space="preserve"> finden Sie einen formlosen Antrag für das Versorgungsamt.</w:t>
      </w:r>
    </w:p>
    <w:p w:rsidR="00FD155E" w:rsidRPr="00471CC3" w:rsidRDefault="00E1113F" w:rsidP="00471CC3">
      <w:pPr>
        <w:pStyle w:val="berschrift3"/>
      </w:pPr>
      <w:r w:rsidRPr="00471CC3">
        <w:t>Wer kann mich bei Fragen unterstützen?</w:t>
      </w:r>
    </w:p>
    <w:p w:rsidR="00FD155E" w:rsidRPr="006D650E" w:rsidRDefault="00E1113F" w:rsidP="006E5FA2">
      <w:r w:rsidRPr="006D650E">
        <w:t>Sollten Sie für eine Beantragung des Merkze</w:t>
      </w:r>
      <w:r w:rsidR="00045054" w:rsidRPr="006D650E">
        <w:t xml:space="preserve">ichens Fragen, Schwierigkeiten </w:t>
      </w:r>
      <w:r w:rsidRPr="006D650E">
        <w:t xml:space="preserve">oder ein Ablehnungsbescheid erhalten haben, können Sie sich an folgende Fachstellen wenden: </w:t>
      </w:r>
    </w:p>
    <w:p w:rsidR="00860DC5" w:rsidRPr="006D650E" w:rsidRDefault="00860DC5" w:rsidP="006E5FA2">
      <w:pPr>
        <w:pStyle w:val="berschrift4"/>
      </w:pPr>
      <w:r w:rsidRPr="006D650E">
        <w:t>Kompetenzzentrum für Menschen mit Sinnesbehinderung NRW</w:t>
      </w:r>
    </w:p>
    <w:p w:rsidR="00860DC5" w:rsidRPr="006D650E" w:rsidRDefault="00860DC5" w:rsidP="006E5FA2">
      <w:r w:rsidRPr="006D650E">
        <w:t xml:space="preserve">Ansprechpartnerin: Melanie </w:t>
      </w:r>
      <w:proofErr w:type="spellStart"/>
      <w:r w:rsidR="001F175D">
        <w:t>Wegerhoff</w:t>
      </w:r>
      <w:proofErr w:type="spellEnd"/>
    </w:p>
    <w:p w:rsidR="00860DC5" w:rsidRPr="006D650E" w:rsidRDefault="00860DC5" w:rsidP="006E5FA2">
      <w:r w:rsidRPr="006D650E">
        <w:t>E-Mail/Skype: melanie.</w:t>
      </w:r>
      <w:r w:rsidR="001F175D">
        <w:t>wegerhoff</w:t>
      </w:r>
      <w:r w:rsidRPr="006D650E">
        <w:t>@ksl-</w:t>
      </w:r>
      <w:r w:rsidR="00A12B03">
        <w:t>msi-nrw</w:t>
      </w:r>
      <w:r w:rsidRPr="006D650E">
        <w:t>.de</w:t>
      </w:r>
    </w:p>
    <w:p w:rsidR="00860DC5" w:rsidRPr="006D650E" w:rsidRDefault="00860DC5" w:rsidP="006E5FA2">
      <w:r w:rsidRPr="006D650E">
        <w:t>Telefon übe</w:t>
      </w:r>
      <w:r w:rsidR="00EC5D70" w:rsidRPr="006D650E">
        <w:t xml:space="preserve">r </w:t>
      </w:r>
      <w:proofErr w:type="spellStart"/>
      <w:r w:rsidR="00EC5D70" w:rsidRPr="006D650E">
        <w:t>Telesign-Dolmetschdienst</w:t>
      </w:r>
      <w:proofErr w:type="spellEnd"/>
      <w:r w:rsidR="00EC5D70" w:rsidRPr="006D650E">
        <w:t>: 069-900160</w:t>
      </w:r>
      <w:r w:rsidRPr="006D650E">
        <w:t>333</w:t>
      </w:r>
    </w:p>
    <w:p w:rsidR="00E1113F" w:rsidRPr="006D650E" w:rsidRDefault="00E1113F" w:rsidP="006E5FA2">
      <w:pPr>
        <w:pStyle w:val="berschrift4"/>
      </w:pPr>
      <w:r w:rsidRPr="006D650E">
        <w:t xml:space="preserve">Deutsche Gesellschaft für Taubblindheit </w:t>
      </w:r>
    </w:p>
    <w:p w:rsidR="00FD155E" w:rsidRPr="006D650E" w:rsidRDefault="001F175D" w:rsidP="006E5FA2">
      <w:r>
        <w:t>EUTB Beratungsstelle</w:t>
      </w:r>
    </w:p>
    <w:p w:rsidR="00FD155E" w:rsidRPr="006D650E" w:rsidRDefault="00E1113F" w:rsidP="006E5FA2">
      <w:r w:rsidRPr="006D650E">
        <w:t xml:space="preserve">E-Mail: </w:t>
      </w:r>
      <w:r w:rsidR="001F175D">
        <w:t>eutb</w:t>
      </w:r>
      <w:r w:rsidRPr="006D650E">
        <w:t xml:space="preserve">@gesellschaft-taubblindheit.de </w:t>
      </w:r>
    </w:p>
    <w:p w:rsidR="00FD155E" w:rsidRPr="006D650E" w:rsidRDefault="00EC5D70" w:rsidP="006E5FA2">
      <w:r w:rsidRPr="006D650E">
        <w:t>Telefon: 0201-2</w:t>
      </w:r>
      <w:r w:rsidR="00E24773">
        <w:t>486811-41</w:t>
      </w:r>
    </w:p>
    <w:p w:rsidR="00FD155E" w:rsidRPr="006D650E" w:rsidRDefault="00076202" w:rsidP="006E5FA2">
      <w:pPr>
        <w:pStyle w:val="berschrift4"/>
      </w:pPr>
      <w:r w:rsidRPr="006D650E">
        <w:t>Deutscher Blinden- und Sehbehindertenverband</w:t>
      </w:r>
      <w:r w:rsidR="00603B4F" w:rsidRPr="006D650E">
        <w:t xml:space="preserve"> e.V.</w:t>
      </w:r>
    </w:p>
    <w:p w:rsidR="00FD155E" w:rsidRPr="006D650E" w:rsidRDefault="00D32819" w:rsidP="006E5FA2">
      <w:r w:rsidRPr="006D650E">
        <w:t xml:space="preserve">Ansprechpartner: </w:t>
      </w:r>
      <w:r w:rsidR="00D65B12" w:rsidRPr="006D650E">
        <w:t>Reiner</w:t>
      </w:r>
      <w:r w:rsidRPr="006D650E">
        <w:t xml:space="preserve"> Delgado</w:t>
      </w:r>
    </w:p>
    <w:p w:rsidR="00CF5059" w:rsidRPr="006D650E" w:rsidRDefault="00CF5059" w:rsidP="006E5FA2">
      <w:r w:rsidRPr="006D650E">
        <w:t>E-Mail: r.delgado@dbsv.org</w:t>
      </w:r>
    </w:p>
    <w:p w:rsidR="007665EC" w:rsidRDefault="00EC5D70" w:rsidP="006E5FA2">
      <w:r w:rsidRPr="006D650E">
        <w:t>Telefon: 030-285</w:t>
      </w:r>
      <w:r w:rsidR="00D65B12" w:rsidRPr="006D650E">
        <w:t>387-240</w:t>
      </w:r>
    </w:p>
    <w:p w:rsidR="006E5FA2" w:rsidRDefault="00176C22" w:rsidP="006E5FA2">
      <w:pPr>
        <w:rPr>
          <w:rStyle w:val="Hyperlink"/>
          <w:rFonts w:ascii="Arial" w:hAnsi="Arial" w:cs="Arial"/>
          <w:szCs w:val="28"/>
        </w:rPr>
      </w:pPr>
      <w:hyperlink w:anchor="_Inhalt_des_Infobroschüre" w:history="1">
        <w:r w:rsidR="00E37D3B" w:rsidRPr="00E37D3B">
          <w:rPr>
            <w:rStyle w:val="Hyperlink"/>
            <w:rFonts w:ascii="Arial" w:hAnsi="Arial" w:cs="Arial"/>
            <w:szCs w:val="28"/>
          </w:rPr>
          <w:t>(zurück zum Inhaltsverzeichnis)</w:t>
        </w:r>
      </w:hyperlink>
    </w:p>
    <w:p w:rsidR="006E5FA2" w:rsidRDefault="006E5FA2" w:rsidP="006E5FA2">
      <w:pPr>
        <w:rPr>
          <w:rStyle w:val="Hyperlink"/>
          <w:rFonts w:ascii="Arial" w:hAnsi="Arial" w:cs="Arial"/>
          <w:szCs w:val="28"/>
        </w:rPr>
      </w:pPr>
      <w:r>
        <w:rPr>
          <w:rStyle w:val="Hyperlink"/>
          <w:rFonts w:ascii="Arial" w:hAnsi="Arial" w:cs="Arial"/>
          <w:szCs w:val="28"/>
        </w:rPr>
        <w:br w:type="page"/>
      </w:r>
    </w:p>
    <w:p w:rsidR="008E092E" w:rsidRPr="00344B54" w:rsidRDefault="00091A9F" w:rsidP="00344B54">
      <w:pPr>
        <w:pStyle w:val="berschrift2"/>
      </w:pPr>
      <w:bookmarkStart w:id="6" w:name="_6._Musterbrief_für"/>
      <w:bookmarkEnd w:id="6"/>
      <w:r>
        <w:lastRenderedPageBreak/>
        <w:t>6</w:t>
      </w:r>
      <w:r w:rsidR="00344B54">
        <w:t xml:space="preserve">. </w:t>
      </w:r>
      <w:r w:rsidR="009D7483" w:rsidRPr="00344B54">
        <w:t>Musterbrief für den Arztbesuch</w:t>
      </w:r>
    </w:p>
    <w:p w:rsidR="008E092E" w:rsidRPr="006D650E" w:rsidRDefault="00CB07C4" w:rsidP="006E5FA2">
      <w:r w:rsidRPr="006D650E">
        <w:t>An den behandelnd</w:t>
      </w:r>
      <w:r w:rsidR="008E092E" w:rsidRPr="006D650E">
        <w:t xml:space="preserve">en Arzt </w:t>
      </w:r>
    </w:p>
    <w:p w:rsidR="008E092E" w:rsidRPr="006D650E" w:rsidRDefault="008E092E" w:rsidP="006E5FA2">
      <w:r w:rsidRPr="006D650E">
        <w:t xml:space="preserve">Sehr geehrte Damen und Herren, </w:t>
      </w:r>
    </w:p>
    <w:p w:rsidR="008E092E" w:rsidRPr="006D650E" w:rsidRDefault="00E53DCA" w:rsidP="006E5FA2">
      <w:r w:rsidRPr="006D650E">
        <w:t xml:space="preserve">das Bundesteilhabegesetz </w:t>
      </w:r>
      <w:r w:rsidR="008E092E" w:rsidRPr="006D650E">
        <w:t xml:space="preserve">(BTHG) </w:t>
      </w:r>
      <w:r w:rsidRPr="006D650E">
        <w:t xml:space="preserve">hat </w:t>
      </w:r>
      <w:r w:rsidR="008E092E" w:rsidRPr="006D650E">
        <w:t xml:space="preserve">2017 ein neues Merkzeichen für </w:t>
      </w:r>
      <w:r w:rsidRPr="006D650E">
        <w:t xml:space="preserve">taubblinde Menschen eingeführt. </w:t>
      </w:r>
      <w:r w:rsidR="008E092E" w:rsidRPr="006D650E">
        <w:t xml:space="preserve">Mit dem Merkzeichen </w:t>
      </w:r>
      <w:proofErr w:type="spellStart"/>
      <w:r w:rsidR="008E092E" w:rsidRPr="006D650E">
        <w:t>TBl</w:t>
      </w:r>
      <w:proofErr w:type="spellEnd"/>
      <w:r w:rsidR="008E092E" w:rsidRPr="006D650E">
        <w:t xml:space="preserve"> können taubblinde Menschen ihren besonderen Bedarf an Unterstützung belegen. </w:t>
      </w:r>
    </w:p>
    <w:p w:rsidR="008E092E" w:rsidRPr="006D650E" w:rsidRDefault="00E53DCA" w:rsidP="006E5FA2">
      <w:r w:rsidRPr="006D650E">
        <w:t>Taubblinde</w:t>
      </w:r>
      <w:r w:rsidR="008E092E" w:rsidRPr="006D650E">
        <w:t xml:space="preserve"> Menschen haben in fast allen Lebensbereichen einen Assistenz-, Hilfsmittel- und Förderbedarf, der sich von dem der blinden und gehörlosen Menschen wesentlich unterscheidet. Das Merkzeichen </w:t>
      </w:r>
      <w:proofErr w:type="spellStart"/>
      <w:r w:rsidR="008E092E" w:rsidRPr="006D650E">
        <w:t>TBl</w:t>
      </w:r>
      <w:proofErr w:type="spellEnd"/>
      <w:r w:rsidR="008E092E" w:rsidRPr="006D650E">
        <w:t xml:space="preserve"> kann es den Betroffenen erleichtern, die Besonderheit </w:t>
      </w:r>
      <w:r w:rsidR="00045054" w:rsidRPr="006D650E">
        <w:t xml:space="preserve">ihrer Behinderung nachzuweisen und </w:t>
      </w:r>
      <w:r w:rsidR="008E092E" w:rsidRPr="006D650E">
        <w:t xml:space="preserve">einen spezifischen Bedarf abzugrenzen, wie z. B. bei der Gewährung spezifischer </w:t>
      </w:r>
      <w:proofErr w:type="spellStart"/>
      <w:r w:rsidR="008E092E" w:rsidRPr="006D650E">
        <w:t>Dolmetschleistungen</w:t>
      </w:r>
      <w:proofErr w:type="spellEnd"/>
      <w:r w:rsidR="008E092E" w:rsidRPr="006D650E">
        <w:t>, der Hilfsmittelversorgung oder der Finanzierung ambulanter bzw. stationärer Betreuung.</w:t>
      </w:r>
    </w:p>
    <w:p w:rsidR="008E092E" w:rsidRPr="006D650E" w:rsidRDefault="008E092E" w:rsidP="006E5FA2">
      <w:r w:rsidRPr="006D650E">
        <w:t xml:space="preserve">Ich, Herr / Frau Vorname Name, geb.am </w:t>
      </w:r>
      <w:proofErr w:type="spellStart"/>
      <w:r w:rsidRPr="006D650E">
        <w:t>xx.xx.xxxx</w:t>
      </w:r>
      <w:proofErr w:type="spellEnd"/>
      <w:r w:rsidRPr="006D650E">
        <w:t xml:space="preserve">, wohnhaft in </w:t>
      </w:r>
      <w:proofErr w:type="spellStart"/>
      <w:r w:rsidRPr="006D650E">
        <w:t>xxxxxx</w:t>
      </w:r>
      <w:proofErr w:type="spellEnd"/>
      <w:r w:rsidRPr="006D650E">
        <w:t xml:space="preserve"> </w:t>
      </w:r>
      <w:r w:rsidR="00E53DCA" w:rsidRPr="006D650E">
        <w:t>habe</w:t>
      </w:r>
      <w:r w:rsidRPr="006D650E">
        <w:t xml:space="preserve"> eine Einschränkun</w:t>
      </w:r>
      <w:r w:rsidR="00E53DCA" w:rsidRPr="006D650E">
        <w:t xml:space="preserve">g des Hörens und des Sehens </w:t>
      </w:r>
      <w:r w:rsidRPr="006D650E">
        <w:t xml:space="preserve">und benötige zur Beantragung des Merkzeichens </w:t>
      </w:r>
      <w:proofErr w:type="spellStart"/>
      <w:r w:rsidRPr="006D650E">
        <w:t>TBl</w:t>
      </w:r>
      <w:proofErr w:type="spellEnd"/>
      <w:r w:rsidRPr="006D650E">
        <w:t xml:space="preserve"> im Schwerbehindertenausweis eine ärztliche Bescheinigung für das Versorgungsamt, in der belegt wird, dass die eigenständige Behinderungsart Taubblindheit auf mich zutrifft: </w:t>
      </w:r>
    </w:p>
    <w:p w:rsidR="00CF22FA" w:rsidRPr="006D650E" w:rsidRDefault="008E092E" w:rsidP="006E5FA2">
      <w:r w:rsidRPr="006D650E">
        <w:t xml:space="preserve">Im Schwerbehindertenausweis ist das Merkzeichen "TBI" für "taubblind" einzutragen, wenn bei einem schwerbehinderten Menschen wegen einer Störung der Hörfunktion ein Grad der </w:t>
      </w:r>
      <w:r w:rsidRPr="006D650E">
        <w:lastRenderedPageBreak/>
        <w:t>Behinderung von mindestens 70 und wegen einer Störung des Sehvermögens ein Grad der Behinderung von 100 anerkannt ist.</w:t>
      </w:r>
    </w:p>
    <w:p w:rsidR="00CF22FA" w:rsidRPr="006D650E" w:rsidRDefault="00CF22FA" w:rsidP="006E5FA2">
      <w:r w:rsidRPr="006D650E">
        <w:t xml:space="preserve">Ich brauche also einen Befund </w:t>
      </w:r>
      <w:r w:rsidR="00045054" w:rsidRPr="006D650E">
        <w:t>darüber, dass</w:t>
      </w:r>
    </w:p>
    <w:p w:rsidR="00CF22FA" w:rsidRPr="006D650E" w:rsidRDefault="00CF22FA" w:rsidP="006E5FA2">
      <w:pPr>
        <w:pStyle w:val="Listenabsatz"/>
        <w:numPr>
          <w:ilvl w:val="0"/>
          <w:numId w:val="37"/>
        </w:numPr>
        <w:tabs>
          <w:tab w:val="left" w:pos="567"/>
        </w:tabs>
        <w:spacing w:after="120"/>
        <w:ind w:left="426" w:hanging="426"/>
        <w:contextualSpacing w:val="0"/>
        <w:jc w:val="both"/>
        <w:rPr>
          <w:rFonts w:ascii="Arial" w:hAnsi="Arial" w:cs="Arial"/>
          <w:szCs w:val="28"/>
        </w:rPr>
      </w:pPr>
      <w:r w:rsidRPr="006D650E">
        <w:rPr>
          <w:rFonts w:ascii="Arial" w:hAnsi="Arial" w:cs="Arial"/>
          <w:szCs w:val="28"/>
        </w:rPr>
        <w:t xml:space="preserve">mein Hörverlust auf beiden Ohren bei mindestens 80% liegt bzw. </w:t>
      </w:r>
    </w:p>
    <w:p w:rsidR="00CF22FA" w:rsidRPr="006D650E" w:rsidRDefault="00CF22FA" w:rsidP="006E5FA2">
      <w:pPr>
        <w:pStyle w:val="Listenabsatz"/>
        <w:numPr>
          <w:ilvl w:val="0"/>
          <w:numId w:val="37"/>
        </w:numPr>
        <w:tabs>
          <w:tab w:val="left" w:pos="567"/>
        </w:tabs>
        <w:spacing w:after="120"/>
        <w:ind w:left="426" w:hanging="426"/>
        <w:contextualSpacing w:val="0"/>
        <w:jc w:val="both"/>
        <w:rPr>
          <w:rFonts w:ascii="Arial" w:hAnsi="Arial" w:cs="Arial"/>
          <w:szCs w:val="28"/>
        </w:rPr>
      </w:pPr>
      <w:r w:rsidRPr="006D650E">
        <w:rPr>
          <w:rFonts w:ascii="Arial" w:hAnsi="Arial" w:cs="Arial"/>
          <w:szCs w:val="28"/>
        </w:rPr>
        <w:t xml:space="preserve">mein </w:t>
      </w:r>
      <w:proofErr w:type="spellStart"/>
      <w:r w:rsidRPr="006D650E">
        <w:rPr>
          <w:rFonts w:ascii="Arial" w:hAnsi="Arial" w:cs="Arial"/>
          <w:szCs w:val="28"/>
        </w:rPr>
        <w:t>Visus</w:t>
      </w:r>
      <w:proofErr w:type="spellEnd"/>
      <w:r w:rsidRPr="006D650E">
        <w:rPr>
          <w:rFonts w:ascii="Arial" w:hAnsi="Arial" w:cs="Arial"/>
          <w:szCs w:val="28"/>
        </w:rPr>
        <w:t xml:space="preserve"> bei unter 0,05 liegt und/oder </w:t>
      </w:r>
      <w:r w:rsidR="009D7483" w:rsidRPr="006D650E">
        <w:rPr>
          <w:rFonts w:ascii="Arial" w:hAnsi="Arial" w:cs="Arial"/>
          <w:szCs w:val="28"/>
        </w:rPr>
        <w:t xml:space="preserve">eine </w:t>
      </w:r>
      <w:r w:rsidRPr="006D650E">
        <w:rPr>
          <w:rFonts w:ascii="Arial" w:hAnsi="Arial" w:cs="Arial"/>
          <w:szCs w:val="28"/>
        </w:rPr>
        <w:t>entsprech</w:t>
      </w:r>
      <w:r w:rsidR="009D7483" w:rsidRPr="006D650E">
        <w:rPr>
          <w:rFonts w:ascii="Arial" w:hAnsi="Arial" w:cs="Arial"/>
          <w:szCs w:val="28"/>
        </w:rPr>
        <w:t xml:space="preserve">ende Gesichtsfeldeinschränkung </w:t>
      </w:r>
      <w:r w:rsidR="008D4325" w:rsidRPr="006D650E">
        <w:rPr>
          <w:rFonts w:ascii="Arial" w:hAnsi="Arial" w:cs="Arial"/>
          <w:szCs w:val="28"/>
        </w:rPr>
        <w:t xml:space="preserve">und/oder Nachtblindheit </w:t>
      </w:r>
      <w:r w:rsidR="009D7483" w:rsidRPr="006D650E">
        <w:rPr>
          <w:rFonts w:ascii="Arial" w:hAnsi="Arial" w:cs="Arial"/>
          <w:szCs w:val="28"/>
        </w:rPr>
        <w:t>vorliegt</w:t>
      </w:r>
      <w:r w:rsidRPr="006D650E">
        <w:rPr>
          <w:rFonts w:ascii="Arial" w:hAnsi="Arial" w:cs="Arial"/>
          <w:szCs w:val="28"/>
        </w:rPr>
        <w:t xml:space="preserve">. </w:t>
      </w:r>
    </w:p>
    <w:p w:rsidR="00370130" w:rsidRPr="006D650E" w:rsidRDefault="008E092E" w:rsidP="006E5FA2">
      <w:pPr>
        <w:spacing w:after="120"/>
        <w:jc w:val="both"/>
        <w:rPr>
          <w:rFonts w:ascii="Arial" w:hAnsi="Arial" w:cs="Arial"/>
          <w:b/>
          <w:bCs/>
          <w:szCs w:val="28"/>
        </w:rPr>
      </w:pPr>
      <w:r w:rsidRPr="006D650E">
        <w:rPr>
          <w:rFonts w:ascii="Arial" w:hAnsi="Arial" w:cs="Arial"/>
          <w:szCs w:val="28"/>
        </w:rPr>
        <w:t xml:space="preserve">Für die Beurteilung der Hör- und Sehbehinderung </w:t>
      </w:r>
      <w:r w:rsidR="00B45425" w:rsidRPr="006D650E">
        <w:rPr>
          <w:rFonts w:ascii="Arial" w:hAnsi="Arial" w:cs="Arial"/>
          <w:szCs w:val="28"/>
        </w:rPr>
        <w:t>wird</w:t>
      </w:r>
      <w:r w:rsidRPr="006D650E">
        <w:rPr>
          <w:rFonts w:ascii="Arial" w:hAnsi="Arial" w:cs="Arial"/>
          <w:szCs w:val="28"/>
        </w:rPr>
        <w:t xml:space="preserve"> </w:t>
      </w:r>
      <w:r w:rsidR="00B45425" w:rsidRPr="006D650E">
        <w:rPr>
          <w:rFonts w:ascii="Arial" w:hAnsi="Arial" w:cs="Arial"/>
          <w:szCs w:val="28"/>
        </w:rPr>
        <w:t>auf die</w:t>
      </w:r>
      <w:r w:rsidRPr="006D650E">
        <w:rPr>
          <w:rFonts w:ascii="Arial" w:hAnsi="Arial" w:cs="Arial"/>
          <w:szCs w:val="28"/>
        </w:rPr>
        <w:t xml:space="preserve"> </w:t>
      </w:r>
      <w:r w:rsidRPr="006D650E">
        <w:rPr>
          <w:rFonts w:ascii="Arial" w:hAnsi="Arial" w:cs="Arial"/>
          <w:b/>
          <w:bCs/>
          <w:szCs w:val="28"/>
        </w:rPr>
        <w:t xml:space="preserve">Versorgungsmedizin-Verordnung </w:t>
      </w:r>
      <w:r w:rsidR="00B2051C" w:rsidRPr="006D650E">
        <w:rPr>
          <w:rFonts w:ascii="Arial" w:hAnsi="Arial" w:cs="Arial"/>
          <w:b/>
          <w:bCs/>
          <w:szCs w:val="28"/>
        </w:rPr>
        <w:t>(</w:t>
      </w:r>
      <w:proofErr w:type="spellStart"/>
      <w:r w:rsidR="00B2051C" w:rsidRPr="006D650E">
        <w:rPr>
          <w:rFonts w:ascii="Arial" w:hAnsi="Arial" w:cs="Arial"/>
          <w:b/>
          <w:bCs/>
          <w:szCs w:val="28"/>
        </w:rPr>
        <w:t>VersMedV</w:t>
      </w:r>
      <w:proofErr w:type="spellEnd"/>
      <w:r w:rsidR="00B2051C" w:rsidRPr="006D650E">
        <w:rPr>
          <w:rFonts w:ascii="Arial" w:hAnsi="Arial" w:cs="Arial"/>
          <w:b/>
          <w:bCs/>
          <w:szCs w:val="28"/>
        </w:rPr>
        <w:t xml:space="preserve">) </w:t>
      </w:r>
      <w:r w:rsidRPr="006D650E">
        <w:rPr>
          <w:rFonts w:ascii="Arial" w:hAnsi="Arial" w:cs="Arial"/>
          <w:b/>
          <w:bCs/>
          <w:szCs w:val="28"/>
        </w:rPr>
        <w:t>vom 10. Dezember 2008</w:t>
      </w:r>
      <w:r w:rsidR="00370130" w:rsidRPr="006D650E">
        <w:rPr>
          <w:rFonts w:ascii="Arial" w:hAnsi="Arial" w:cs="Arial"/>
          <w:b/>
          <w:bCs/>
          <w:szCs w:val="28"/>
        </w:rPr>
        <w:t xml:space="preserve"> </w:t>
      </w:r>
      <w:r w:rsidR="00B45425" w:rsidRPr="006D650E">
        <w:rPr>
          <w:rFonts w:ascii="Arial" w:hAnsi="Arial" w:cs="Arial"/>
          <w:bCs/>
          <w:szCs w:val="28"/>
        </w:rPr>
        <w:t>verwiesen</w:t>
      </w:r>
      <w:r w:rsidR="00370130" w:rsidRPr="006D650E">
        <w:rPr>
          <w:rFonts w:ascii="Arial" w:hAnsi="Arial" w:cs="Arial"/>
          <w:bCs/>
          <w:szCs w:val="28"/>
        </w:rPr>
        <w:t xml:space="preserve">: </w:t>
      </w:r>
    </w:p>
    <w:p w:rsidR="00370130" w:rsidRPr="006D650E" w:rsidRDefault="00370130" w:rsidP="006E5FA2">
      <w:pPr>
        <w:pStyle w:val="Listenabsatz"/>
        <w:numPr>
          <w:ilvl w:val="0"/>
          <w:numId w:val="31"/>
        </w:numPr>
        <w:tabs>
          <w:tab w:val="left" w:pos="567"/>
        </w:tabs>
        <w:spacing w:after="120"/>
        <w:ind w:left="426" w:hanging="426"/>
        <w:contextualSpacing w:val="0"/>
        <w:jc w:val="both"/>
        <w:rPr>
          <w:rFonts w:ascii="Arial" w:hAnsi="Arial" w:cs="Arial"/>
          <w:bCs/>
          <w:szCs w:val="28"/>
        </w:rPr>
      </w:pPr>
      <w:r w:rsidRPr="006D650E">
        <w:rPr>
          <w:rFonts w:ascii="Arial" w:hAnsi="Arial" w:cs="Arial"/>
          <w:bCs/>
          <w:szCs w:val="28"/>
        </w:rPr>
        <w:t>Teil A: Allgemeine Grundsätze zur Bemessung von Grad der Schädigung (</w:t>
      </w:r>
      <w:proofErr w:type="spellStart"/>
      <w:r w:rsidRPr="006D650E">
        <w:rPr>
          <w:rFonts w:ascii="Arial" w:hAnsi="Arial" w:cs="Arial"/>
          <w:bCs/>
          <w:szCs w:val="28"/>
        </w:rPr>
        <w:t>GdS</w:t>
      </w:r>
      <w:proofErr w:type="spellEnd"/>
      <w:r w:rsidRPr="006D650E">
        <w:rPr>
          <w:rFonts w:ascii="Arial" w:hAnsi="Arial" w:cs="Arial"/>
          <w:bCs/>
          <w:szCs w:val="28"/>
        </w:rPr>
        <w:t>)</w:t>
      </w:r>
      <w:r w:rsidRPr="006D650E">
        <w:rPr>
          <w:szCs w:val="28"/>
        </w:rPr>
        <w:t xml:space="preserve"> </w:t>
      </w:r>
      <w:r w:rsidRPr="006D650E">
        <w:rPr>
          <w:rFonts w:ascii="Arial" w:hAnsi="Arial" w:cs="Arial"/>
          <w:bCs/>
          <w:szCs w:val="28"/>
        </w:rPr>
        <w:t>für die Beeinträchtigung der Teilhabe am Leben in der Gemeinschaft</w:t>
      </w:r>
    </w:p>
    <w:p w:rsidR="00370130" w:rsidRPr="006D650E" w:rsidRDefault="00370130" w:rsidP="006E5FA2">
      <w:pPr>
        <w:pStyle w:val="Listenabsatz"/>
        <w:numPr>
          <w:ilvl w:val="0"/>
          <w:numId w:val="31"/>
        </w:numPr>
        <w:tabs>
          <w:tab w:val="left" w:pos="567"/>
        </w:tabs>
        <w:spacing w:after="120"/>
        <w:ind w:left="426" w:hanging="426"/>
        <w:contextualSpacing w:val="0"/>
        <w:jc w:val="both"/>
        <w:rPr>
          <w:rFonts w:ascii="Arial" w:hAnsi="Arial" w:cs="Arial"/>
          <w:bCs/>
          <w:szCs w:val="28"/>
        </w:rPr>
      </w:pPr>
      <w:r w:rsidRPr="006D650E">
        <w:rPr>
          <w:rFonts w:ascii="Arial" w:hAnsi="Arial" w:cs="Arial"/>
          <w:bCs/>
          <w:szCs w:val="28"/>
        </w:rPr>
        <w:t xml:space="preserve">Teil D: Merkzeichen  </w:t>
      </w:r>
    </w:p>
    <w:p w:rsidR="00370130" w:rsidRPr="006D650E" w:rsidRDefault="00370130" w:rsidP="006E5FA2">
      <w:pPr>
        <w:spacing w:after="120"/>
        <w:jc w:val="both"/>
        <w:rPr>
          <w:rFonts w:ascii="Arial" w:hAnsi="Arial" w:cs="Arial"/>
          <w:szCs w:val="28"/>
        </w:rPr>
      </w:pPr>
      <w:r w:rsidRPr="006D650E">
        <w:rPr>
          <w:rFonts w:ascii="Arial" w:hAnsi="Arial" w:cs="Arial"/>
          <w:szCs w:val="28"/>
        </w:rPr>
        <w:t xml:space="preserve">Für die Beurteilung gemäß der </w:t>
      </w:r>
      <w:proofErr w:type="spellStart"/>
      <w:r w:rsidR="00B2051C" w:rsidRPr="006D650E">
        <w:rPr>
          <w:rFonts w:ascii="Arial" w:hAnsi="Arial" w:cs="Arial"/>
          <w:szCs w:val="28"/>
        </w:rPr>
        <w:t>VersMedV</w:t>
      </w:r>
      <w:proofErr w:type="spellEnd"/>
      <w:r w:rsidRPr="006D650E">
        <w:rPr>
          <w:rFonts w:ascii="Arial" w:hAnsi="Arial" w:cs="Arial"/>
          <w:szCs w:val="28"/>
        </w:rPr>
        <w:t xml:space="preserve"> sollte die Untersuchung aktuell sein. </w:t>
      </w:r>
    </w:p>
    <w:p w:rsidR="008E092E" w:rsidRPr="006D650E" w:rsidRDefault="00B2051C" w:rsidP="006E5FA2">
      <w:pPr>
        <w:spacing w:after="120"/>
        <w:jc w:val="both"/>
        <w:rPr>
          <w:rFonts w:ascii="Arial" w:hAnsi="Arial" w:cs="Arial"/>
          <w:szCs w:val="28"/>
        </w:rPr>
      </w:pPr>
      <w:r w:rsidRPr="006D650E">
        <w:rPr>
          <w:rFonts w:ascii="Arial" w:hAnsi="Arial" w:cs="Arial"/>
          <w:szCs w:val="28"/>
        </w:rPr>
        <w:t>Ich bitte Sie aus I</w:t>
      </w:r>
      <w:r w:rsidR="008E092E" w:rsidRPr="006D650E">
        <w:rPr>
          <w:rFonts w:ascii="Arial" w:hAnsi="Arial" w:cs="Arial"/>
          <w:szCs w:val="28"/>
        </w:rPr>
        <w:t>hrer (fach-) ärztlichen Sicht zu prüfen, ob ich die oben genannten Kriterien erfülle. Für die Bearbeitung meine</w:t>
      </w:r>
      <w:r w:rsidR="00370130" w:rsidRPr="006D650E">
        <w:rPr>
          <w:rFonts w:ascii="Arial" w:hAnsi="Arial" w:cs="Arial"/>
          <w:szCs w:val="28"/>
        </w:rPr>
        <w:t>s Anliegen</w:t>
      </w:r>
      <w:r w:rsidR="00B45425" w:rsidRPr="006D650E">
        <w:rPr>
          <w:rFonts w:ascii="Arial" w:hAnsi="Arial" w:cs="Arial"/>
          <w:szCs w:val="28"/>
        </w:rPr>
        <w:t>s</w:t>
      </w:r>
      <w:r w:rsidR="00370130" w:rsidRPr="006D650E">
        <w:rPr>
          <w:rFonts w:ascii="Arial" w:hAnsi="Arial" w:cs="Arial"/>
          <w:szCs w:val="28"/>
        </w:rPr>
        <w:t xml:space="preserve"> bedanke ich mich und</w:t>
      </w:r>
      <w:r w:rsidR="008E092E" w:rsidRPr="006D650E">
        <w:rPr>
          <w:rFonts w:ascii="Arial" w:hAnsi="Arial" w:cs="Arial"/>
          <w:szCs w:val="28"/>
        </w:rPr>
        <w:t xml:space="preserve"> </w:t>
      </w:r>
      <w:r w:rsidR="00045054" w:rsidRPr="006D650E">
        <w:rPr>
          <w:rFonts w:ascii="Arial" w:hAnsi="Arial" w:cs="Arial"/>
          <w:szCs w:val="28"/>
        </w:rPr>
        <w:t>freue</w:t>
      </w:r>
      <w:r w:rsidR="008E092E" w:rsidRPr="006D650E">
        <w:rPr>
          <w:rFonts w:ascii="Arial" w:hAnsi="Arial" w:cs="Arial"/>
          <w:szCs w:val="28"/>
        </w:rPr>
        <w:t xml:space="preserve"> mich über eine Befürwortung Ihrerseits. </w:t>
      </w:r>
    </w:p>
    <w:p w:rsidR="008E092E" w:rsidRPr="006D650E" w:rsidRDefault="008E092E" w:rsidP="006E5FA2">
      <w:pPr>
        <w:tabs>
          <w:tab w:val="left" w:pos="567"/>
        </w:tabs>
        <w:spacing w:after="120"/>
        <w:ind w:left="426" w:hanging="426"/>
        <w:jc w:val="both"/>
        <w:rPr>
          <w:rFonts w:ascii="Arial" w:hAnsi="Arial" w:cs="Arial"/>
          <w:szCs w:val="28"/>
        </w:rPr>
      </w:pPr>
    </w:p>
    <w:p w:rsidR="008E092E" w:rsidRPr="006D650E" w:rsidRDefault="008E092E" w:rsidP="006E5FA2">
      <w:pPr>
        <w:tabs>
          <w:tab w:val="left" w:pos="567"/>
        </w:tabs>
        <w:spacing w:after="120"/>
        <w:ind w:left="426" w:hanging="426"/>
        <w:jc w:val="both"/>
        <w:rPr>
          <w:rFonts w:ascii="Arial" w:hAnsi="Arial" w:cs="Arial"/>
          <w:szCs w:val="28"/>
        </w:rPr>
      </w:pPr>
      <w:r w:rsidRPr="006D650E">
        <w:rPr>
          <w:rFonts w:ascii="Arial" w:hAnsi="Arial" w:cs="Arial"/>
          <w:szCs w:val="28"/>
        </w:rPr>
        <w:t>Mit freundlichen Grüßen</w:t>
      </w:r>
    </w:p>
    <w:p w:rsidR="00E37D3B" w:rsidRDefault="009D7483" w:rsidP="006E5FA2">
      <w:pPr>
        <w:spacing w:after="120"/>
        <w:rPr>
          <w:rFonts w:ascii="Arial" w:hAnsi="Arial" w:cs="Arial"/>
          <w:b/>
          <w:szCs w:val="28"/>
        </w:rPr>
      </w:pPr>
      <w:r w:rsidRPr="006D650E">
        <w:rPr>
          <w:rFonts w:ascii="Arial" w:hAnsi="Arial" w:cs="Arial"/>
          <w:b/>
          <w:szCs w:val="28"/>
        </w:rPr>
        <w:t>Ihre Unterschrift</w:t>
      </w:r>
    </w:p>
    <w:p w:rsidR="00CB07C4" w:rsidRPr="006D650E" w:rsidRDefault="00176C22" w:rsidP="006E5FA2">
      <w:pPr>
        <w:spacing w:after="120"/>
        <w:rPr>
          <w:rFonts w:ascii="Arial" w:hAnsi="Arial" w:cs="Arial"/>
          <w:b/>
          <w:szCs w:val="28"/>
        </w:rPr>
      </w:pPr>
      <w:hyperlink w:anchor="_Inhalt_des_Infobroschüre" w:history="1">
        <w:r w:rsidR="00E37D3B" w:rsidRPr="00E37D3B">
          <w:rPr>
            <w:rStyle w:val="Hyperlink"/>
            <w:rFonts w:ascii="Arial" w:hAnsi="Arial" w:cs="Arial"/>
            <w:szCs w:val="28"/>
          </w:rPr>
          <w:t>(zurück zum Inhaltsverzeichnis)</w:t>
        </w:r>
      </w:hyperlink>
      <w:r w:rsidR="00CB07C4" w:rsidRPr="006D650E">
        <w:rPr>
          <w:rFonts w:ascii="Arial" w:hAnsi="Arial" w:cs="Arial"/>
          <w:szCs w:val="28"/>
        </w:rPr>
        <w:br w:type="page"/>
      </w:r>
    </w:p>
    <w:p w:rsidR="00266AF7" w:rsidRPr="00344B54" w:rsidRDefault="00091A9F" w:rsidP="00344B54">
      <w:pPr>
        <w:pStyle w:val="berschrift2"/>
      </w:pPr>
      <w:bookmarkStart w:id="7" w:name="_7._Muster_für"/>
      <w:bookmarkEnd w:id="7"/>
      <w:r>
        <w:lastRenderedPageBreak/>
        <w:t>7</w:t>
      </w:r>
      <w:r w:rsidR="00344B54">
        <w:t xml:space="preserve">. </w:t>
      </w:r>
      <w:r w:rsidR="00BC1A84" w:rsidRPr="00344B54">
        <w:t>Muster</w:t>
      </w:r>
      <w:r w:rsidR="00266AF7" w:rsidRPr="00344B54">
        <w:t xml:space="preserve"> für einen formlos</w:t>
      </w:r>
      <w:r w:rsidR="00BC1A84" w:rsidRPr="00344B54">
        <w:t>en Antrag an das Versorgungsamt</w:t>
      </w:r>
    </w:p>
    <w:p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Vorname Nachname</w:t>
      </w:r>
    </w:p>
    <w:p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Straße Hausnummer</w:t>
      </w:r>
    </w:p>
    <w:p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Postleitzahl Ort</w:t>
      </w:r>
    </w:p>
    <w:p w:rsidR="00CF5059" w:rsidRPr="006D650E" w:rsidRDefault="00CF5059" w:rsidP="006E5FA2">
      <w:pPr>
        <w:tabs>
          <w:tab w:val="left" w:pos="567"/>
        </w:tabs>
        <w:spacing w:after="0"/>
        <w:ind w:left="426" w:hanging="426"/>
        <w:rPr>
          <w:rFonts w:ascii="Arial" w:hAnsi="Arial" w:cs="Arial"/>
          <w:szCs w:val="28"/>
        </w:rPr>
      </w:pPr>
    </w:p>
    <w:p w:rsidR="00CF5059" w:rsidRPr="006D650E" w:rsidRDefault="00CF5059" w:rsidP="006E5FA2">
      <w:pPr>
        <w:tabs>
          <w:tab w:val="left" w:pos="567"/>
        </w:tabs>
        <w:spacing w:after="0"/>
        <w:ind w:left="426" w:hanging="426"/>
        <w:rPr>
          <w:rFonts w:ascii="Arial" w:hAnsi="Arial" w:cs="Arial"/>
          <w:szCs w:val="28"/>
        </w:rPr>
      </w:pPr>
    </w:p>
    <w:p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Name der Behörde bzw. des Amtes</w:t>
      </w:r>
    </w:p>
    <w:p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Straße Hausnummer</w:t>
      </w:r>
    </w:p>
    <w:p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Postleitzahl Ort</w:t>
      </w:r>
    </w:p>
    <w:p w:rsidR="00CF5059" w:rsidRPr="006D650E" w:rsidRDefault="00CF5059" w:rsidP="006E5FA2">
      <w:pPr>
        <w:tabs>
          <w:tab w:val="left" w:pos="567"/>
        </w:tabs>
        <w:spacing w:after="0"/>
        <w:ind w:left="426" w:hanging="426"/>
        <w:rPr>
          <w:rFonts w:ascii="Arial" w:hAnsi="Arial" w:cs="Arial"/>
          <w:szCs w:val="28"/>
        </w:rPr>
      </w:pPr>
    </w:p>
    <w:p w:rsidR="00CF5059" w:rsidRPr="006D650E" w:rsidRDefault="00CF5059" w:rsidP="006E5FA2">
      <w:pPr>
        <w:tabs>
          <w:tab w:val="left" w:pos="567"/>
        </w:tabs>
        <w:spacing w:after="0"/>
        <w:ind w:left="426" w:hanging="426"/>
        <w:jc w:val="right"/>
        <w:rPr>
          <w:rFonts w:ascii="Arial" w:hAnsi="Arial" w:cs="Arial"/>
          <w:szCs w:val="28"/>
        </w:rPr>
      </w:pPr>
    </w:p>
    <w:p w:rsidR="00CF5059" w:rsidRPr="006D650E" w:rsidRDefault="00CF5059" w:rsidP="006E5FA2">
      <w:pPr>
        <w:tabs>
          <w:tab w:val="left" w:pos="567"/>
        </w:tabs>
        <w:spacing w:after="0"/>
        <w:ind w:left="426" w:hanging="426"/>
        <w:jc w:val="right"/>
        <w:rPr>
          <w:rFonts w:ascii="Arial" w:hAnsi="Arial" w:cs="Arial"/>
          <w:b/>
          <w:szCs w:val="28"/>
        </w:rPr>
      </w:pPr>
      <w:r w:rsidRPr="006D650E">
        <w:rPr>
          <w:rFonts w:ascii="Arial" w:hAnsi="Arial" w:cs="Arial"/>
          <w:b/>
          <w:szCs w:val="28"/>
        </w:rPr>
        <w:t>Ort, den XX.XX.</w:t>
      </w:r>
      <w:r w:rsidR="00BA4F23">
        <w:rPr>
          <w:rFonts w:ascii="Arial" w:hAnsi="Arial" w:cs="Arial"/>
          <w:b/>
          <w:szCs w:val="28"/>
        </w:rPr>
        <w:t>20XX</w:t>
      </w:r>
    </w:p>
    <w:p w:rsidR="00CF5059" w:rsidRPr="006D650E" w:rsidRDefault="00CF5059" w:rsidP="006E5FA2">
      <w:pPr>
        <w:tabs>
          <w:tab w:val="left" w:pos="567"/>
        </w:tabs>
        <w:spacing w:after="0"/>
        <w:ind w:left="426" w:hanging="426"/>
        <w:rPr>
          <w:rFonts w:ascii="Arial" w:hAnsi="Arial" w:cs="Arial"/>
          <w:szCs w:val="28"/>
        </w:rPr>
      </w:pPr>
    </w:p>
    <w:p w:rsidR="00CF5059" w:rsidRPr="006D650E" w:rsidRDefault="00CF5059" w:rsidP="006E5FA2">
      <w:pPr>
        <w:tabs>
          <w:tab w:val="left" w:pos="567"/>
        </w:tabs>
        <w:spacing w:after="0"/>
        <w:ind w:left="426" w:hanging="426"/>
        <w:rPr>
          <w:rFonts w:ascii="Arial" w:hAnsi="Arial" w:cs="Arial"/>
          <w:b/>
          <w:szCs w:val="28"/>
        </w:rPr>
      </w:pPr>
    </w:p>
    <w:p w:rsidR="00CF5059" w:rsidRPr="006D650E" w:rsidRDefault="00CB07C4" w:rsidP="006E5FA2">
      <w:pPr>
        <w:spacing w:after="0"/>
        <w:rPr>
          <w:rFonts w:ascii="Arial" w:hAnsi="Arial" w:cs="Arial"/>
          <w:szCs w:val="28"/>
        </w:rPr>
      </w:pPr>
      <w:r w:rsidRPr="006D650E">
        <w:rPr>
          <w:rFonts w:ascii="Arial" w:hAnsi="Arial" w:cs="Arial"/>
          <w:b/>
          <w:szCs w:val="28"/>
        </w:rPr>
        <w:t>Aktenzeichen</w:t>
      </w:r>
      <w:r w:rsidR="00CF5059" w:rsidRPr="006D650E">
        <w:rPr>
          <w:rFonts w:ascii="Arial" w:hAnsi="Arial" w:cs="Arial"/>
          <w:b/>
          <w:szCs w:val="28"/>
        </w:rPr>
        <w:t>:</w:t>
      </w:r>
      <w:r w:rsidR="00CF5059" w:rsidRPr="006D650E">
        <w:rPr>
          <w:rFonts w:ascii="Arial" w:hAnsi="Arial" w:cs="Arial"/>
          <w:szCs w:val="28"/>
        </w:rPr>
        <w:t xml:space="preserve"> (Nummer Ihres Akten- bzw. Geschäftszeichens</w:t>
      </w:r>
      <w:r w:rsidR="009D7483" w:rsidRPr="006D650E">
        <w:rPr>
          <w:rFonts w:ascii="Arial" w:hAnsi="Arial" w:cs="Arial"/>
          <w:szCs w:val="28"/>
        </w:rPr>
        <w:t xml:space="preserve">; </w:t>
      </w:r>
      <w:r w:rsidR="00CF5059" w:rsidRPr="006D650E">
        <w:rPr>
          <w:rFonts w:ascii="Arial" w:hAnsi="Arial" w:cs="Arial"/>
          <w:szCs w:val="28"/>
        </w:rPr>
        <w:t xml:space="preserve">ist auf dem Schwerbehindertenausweis zu finden) </w:t>
      </w:r>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b/>
          <w:szCs w:val="28"/>
        </w:rPr>
      </w:pPr>
      <w:r w:rsidRPr="006D650E">
        <w:rPr>
          <w:rFonts w:ascii="Arial" w:hAnsi="Arial" w:cs="Arial"/>
          <w:b/>
          <w:szCs w:val="28"/>
        </w:rPr>
        <w:t xml:space="preserve">Beantragung der Feststellung von Taubblindheit und Eintrag des Merkzeichens </w:t>
      </w:r>
      <w:proofErr w:type="spellStart"/>
      <w:r w:rsidRPr="006D650E">
        <w:rPr>
          <w:rFonts w:ascii="Arial" w:hAnsi="Arial" w:cs="Arial"/>
          <w:b/>
          <w:szCs w:val="28"/>
        </w:rPr>
        <w:t>TBl</w:t>
      </w:r>
      <w:proofErr w:type="spellEnd"/>
      <w:r w:rsidRPr="006D650E">
        <w:rPr>
          <w:rFonts w:ascii="Arial" w:hAnsi="Arial" w:cs="Arial"/>
          <w:b/>
          <w:szCs w:val="28"/>
        </w:rPr>
        <w:t xml:space="preserve"> in den Schwerbehindertenausweis</w:t>
      </w:r>
    </w:p>
    <w:p w:rsidR="00B91E1E" w:rsidRPr="006D650E" w:rsidRDefault="00B91E1E" w:rsidP="006E5FA2">
      <w:pPr>
        <w:spacing w:after="0"/>
        <w:rPr>
          <w:rFonts w:ascii="Arial" w:hAnsi="Arial" w:cs="Arial"/>
          <w:szCs w:val="28"/>
        </w:rPr>
      </w:pPr>
    </w:p>
    <w:p w:rsidR="00B91E1E" w:rsidRPr="006D650E" w:rsidRDefault="00B91E1E"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 xml:space="preserve">Sehr geehrte Damen und Herren, </w:t>
      </w:r>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hiermit beantrage ich die Feststellung meiner Schwerbehinderteneigenschaft Taubblindheit und eine Eintragung des Merkzeichens „</w:t>
      </w:r>
      <w:proofErr w:type="spellStart"/>
      <w:r w:rsidRPr="006D650E">
        <w:rPr>
          <w:rFonts w:ascii="Arial" w:hAnsi="Arial" w:cs="Arial"/>
          <w:szCs w:val="28"/>
        </w:rPr>
        <w:t>TBl</w:t>
      </w:r>
      <w:proofErr w:type="spellEnd"/>
      <w:r w:rsidRPr="006D650E">
        <w:rPr>
          <w:rFonts w:ascii="Arial" w:hAnsi="Arial" w:cs="Arial"/>
          <w:szCs w:val="28"/>
        </w:rPr>
        <w:t xml:space="preserve">“ in meinen Schwerbehindertenausweis. </w:t>
      </w:r>
    </w:p>
    <w:p w:rsidR="00CF5059" w:rsidRPr="006D650E" w:rsidRDefault="00CF5059" w:rsidP="006E5FA2">
      <w:pPr>
        <w:spacing w:after="0"/>
        <w:rPr>
          <w:rFonts w:ascii="Arial" w:hAnsi="Arial" w:cs="Arial"/>
          <w:szCs w:val="28"/>
        </w:rPr>
      </w:pPr>
    </w:p>
    <w:p w:rsidR="00F33C1B" w:rsidRPr="006D650E" w:rsidRDefault="00F33C1B" w:rsidP="006E5FA2">
      <w:pPr>
        <w:spacing w:after="0"/>
        <w:rPr>
          <w:rFonts w:ascii="Arial" w:hAnsi="Arial" w:cs="Arial"/>
          <w:szCs w:val="28"/>
        </w:rPr>
      </w:pPr>
      <w:r w:rsidRPr="006D650E">
        <w:rPr>
          <w:rFonts w:ascii="Arial" w:hAnsi="Arial" w:cs="Arial"/>
          <w:szCs w:val="28"/>
        </w:rPr>
        <w:t xml:space="preserve">Wie Ihnen bereits bekannt ist, liegen bei mir folgende Behinderungen vor: </w:t>
      </w:r>
    </w:p>
    <w:p w:rsidR="00F33C1B" w:rsidRPr="006D650E" w:rsidRDefault="00F33C1B" w:rsidP="006E5FA2">
      <w:pPr>
        <w:spacing w:after="0"/>
        <w:rPr>
          <w:rFonts w:ascii="Arial" w:hAnsi="Arial" w:cs="Arial"/>
          <w:szCs w:val="28"/>
        </w:rPr>
      </w:pPr>
    </w:p>
    <w:p w:rsidR="00F33C1B" w:rsidRPr="006D650E" w:rsidRDefault="00F33C1B" w:rsidP="006E5FA2">
      <w:pPr>
        <w:spacing w:after="0"/>
        <w:rPr>
          <w:rFonts w:ascii="Arial" w:hAnsi="Arial" w:cs="Arial"/>
          <w:i/>
          <w:szCs w:val="28"/>
        </w:rPr>
      </w:pPr>
      <w:r w:rsidRPr="006D650E">
        <w:rPr>
          <w:rFonts w:ascii="Arial" w:hAnsi="Arial" w:cs="Arial"/>
          <w:szCs w:val="28"/>
        </w:rPr>
        <w:t xml:space="preserve">Gehörlosigkeit/Schwerhörigkeit/Blindheit/Sehbehinderung </w:t>
      </w:r>
      <w:r w:rsidR="00CB07C4" w:rsidRPr="006D650E">
        <w:rPr>
          <w:rFonts w:ascii="Arial" w:hAnsi="Arial" w:cs="Arial"/>
          <w:szCs w:val="28"/>
        </w:rPr>
        <w:br/>
      </w:r>
      <w:r w:rsidRPr="006D650E">
        <w:rPr>
          <w:rFonts w:ascii="Arial" w:hAnsi="Arial" w:cs="Arial"/>
          <w:b/>
          <w:szCs w:val="28"/>
        </w:rPr>
        <w:t xml:space="preserve">(bitte </w:t>
      </w:r>
      <w:r w:rsidR="00CB07C4" w:rsidRPr="006D650E">
        <w:rPr>
          <w:rFonts w:ascii="Arial" w:hAnsi="Arial" w:cs="Arial"/>
          <w:b/>
          <w:szCs w:val="28"/>
        </w:rPr>
        <w:t>löschen, was falsch ist</w:t>
      </w:r>
      <w:r w:rsidRPr="006D650E">
        <w:rPr>
          <w:rFonts w:ascii="Arial" w:hAnsi="Arial" w:cs="Arial"/>
          <w:b/>
          <w:szCs w:val="28"/>
        </w:rPr>
        <w:t>)</w:t>
      </w:r>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 xml:space="preserve">Grad der Behinderung: </w:t>
      </w:r>
      <w:r w:rsidRPr="006D650E">
        <w:rPr>
          <w:rFonts w:ascii="Arial" w:hAnsi="Arial" w:cs="Arial"/>
          <w:b/>
          <w:szCs w:val="28"/>
        </w:rPr>
        <w:t>…</w:t>
      </w:r>
      <w:r w:rsidRPr="006D650E">
        <w:rPr>
          <w:rFonts w:ascii="Arial" w:hAnsi="Arial" w:cs="Arial"/>
          <w:szCs w:val="28"/>
        </w:rPr>
        <w:t xml:space="preserve"> </w:t>
      </w:r>
      <w:proofErr w:type="spellStart"/>
      <w:r w:rsidR="00F33C1B" w:rsidRPr="006D650E">
        <w:rPr>
          <w:rFonts w:ascii="Arial" w:hAnsi="Arial" w:cs="Arial"/>
          <w:szCs w:val="28"/>
        </w:rPr>
        <w:t>GdS</w:t>
      </w:r>
      <w:proofErr w:type="spellEnd"/>
      <w:r w:rsidR="00F33C1B" w:rsidRPr="006D650E">
        <w:rPr>
          <w:rFonts w:ascii="Arial" w:hAnsi="Arial" w:cs="Arial"/>
          <w:szCs w:val="28"/>
        </w:rPr>
        <w:t>/</w:t>
      </w:r>
      <w:proofErr w:type="spellStart"/>
      <w:r w:rsidRPr="006D650E">
        <w:rPr>
          <w:rFonts w:ascii="Arial" w:hAnsi="Arial" w:cs="Arial"/>
          <w:szCs w:val="28"/>
        </w:rPr>
        <w:t>GdB</w:t>
      </w:r>
      <w:proofErr w:type="spellEnd"/>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 xml:space="preserve">Vorhandene Merkzeichen: </w:t>
      </w:r>
      <w:r w:rsidRPr="006D650E">
        <w:rPr>
          <w:rFonts w:ascii="Arial" w:hAnsi="Arial" w:cs="Arial"/>
          <w:b/>
          <w:szCs w:val="28"/>
        </w:rPr>
        <w:t>…</w:t>
      </w:r>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Mit dem Merkzeichen „</w:t>
      </w:r>
      <w:proofErr w:type="spellStart"/>
      <w:r w:rsidRPr="006D650E">
        <w:rPr>
          <w:rFonts w:ascii="Arial" w:hAnsi="Arial" w:cs="Arial"/>
          <w:szCs w:val="28"/>
        </w:rPr>
        <w:t>TBl</w:t>
      </w:r>
      <w:proofErr w:type="spellEnd"/>
      <w:r w:rsidRPr="006D650E">
        <w:rPr>
          <w:rFonts w:ascii="Arial" w:hAnsi="Arial" w:cs="Arial"/>
          <w:szCs w:val="28"/>
        </w:rPr>
        <w:t>“ ist meine Behinderung ordnungsgemäß nachweisbar.</w:t>
      </w:r>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Ich hoffe auf eine wohlwollende Prüfung meines Antrages und verbleibe</w:t>
      </w:r>
    </w:p>
    <w:p w:rsidR="00CF5059" w:rsidRPr="006D650E" w:rsidRDefault="00CF5059" w:rsidP="006E5FA2">
      <w:pPr>
        <w:spacing w:after="0"/>
        <w:rPr>
          <w:rFonts w:ascii="Arial" w:hAnsi="Arial" w:cs="Arial"/>
          <w:szCs w:val="28"/>
        </w:rPr>
      </w:pPr>
    </w:p>
    <w:p w:rsidR="00CF5059" w:rsidRPr="006D650E" w:rsidRDefault="00CF5059" w:rsidP="006E5FA2">
      <w:pPr>
        <w:spacing w:after="0"/>
        <w:rPr>
          <w:rFonts w:ascii="Arial" w:hAnsi="Arial" w:cs="Arial"/>
          <w:szCs w:val="28"/>
        </w:rPr>
      </w:pPr>
      <w:r w:rsidRPr="006D650E">
        <w:rPr>
          <w:rFonts w:ascii="Arial" w:hAnsi="Arial" w:cs="Arial"/>
          <w:szCs w:val="28"/>
        </w:rPr>
        <w:t>mit freundlichen Grüßen</w:t>
      </w:r>
    </w:p>
    <w:p w:rsidR="00CF5059" w:rsidRPr="006D650E" w:rsidRDefault="00CF5059" w:rsidP="006E5FA2">
      <w:pPr>
        <w:spacing w:after="0"/>
        <w:rPr>
          <w:rFonts w:ascii="Arial" w:hAnsi="Arial" w:cs="Arial"/>
          <w:szCs w:val="28"/>
        </w:rPr>
      </w:pPr>
    </w:p>
    <w:p w:rsidR="002966FE" w:rsidRPr="006D650E" w:rsidRDefault="00CF5059" w:rsidP="006E5FA2">
      <w:pPr>
        <w:spacing w:after="0"/>
        <w:rPr>
          <w:rFonts w:ascii="Arial" w:hAnsi="Arial" w:cs="Arial"/>
          <w:b/>
          <w:szCs w:val="28"/>
        </w:rPr>
      </w:pPr>
      <w:r w:rsidRPr="006D650E">
        <w:rPr>
          <w:rFonts w:ascii="Arial" w:hAnsi="Arial" w:cs="Arial"/>
          <w:b/>
          <w:szCs w:val="28"/>
        </w:rPr>
        <w:t>Ihre Unterschrift</w:t>
      </w:r>
    </w:p>
    <w:p w:rsidR="00045054" w:rsidRPr="006D650E" w:rsidRDefault="00045054" w:rsidP="006E5FA2">
      <w:pPr>
        <w:spacing w:after="0"/>
        <w:rPr>
          <w:rFonts w:ascii="Arial" w:hAnsi="Arial" w:cs="Arial"/>
          <w:szCs w:val="28"/>
        </w:rPr>
      </w:pPr>
    </w:p>
    <w:p w:rsidR="00806C52" w:rsidRPr="006D650E" w:rsidRDefault="00806C52" w:rsidP="006E5FA2">
      <w:pPr>
        <w:spacing w:after="120"/>
        <w:rPr>
          <w:rFonts w:ascii="Arial" w:hAnsi="Arial" w:cs="Arial"/>
          <w:szCs w:val="28"/>
        </w:rPr>
      </w:pPr>
    </w:p>
    <w:p w:rsidR="00FF3398" w:rsidRPr="006D650E" w:rsidRDefault="00FF3398" w:rsidP="006E5FA2">
      <w:pPr>
        <w:spacing w:after="120"/>
        <w:rPr>
          <w:rFonts w:ascii="Arial" w:hAnsi="Arial" w:cs="Arial"/>
          <w:b/>
          <w:szCs w:val="28"/>
        </w:rPr>
      </w:pPr>
      <w:r w:rsidRPr="006D650E">
        <w:rPr>
          <w:rFonts w:ascii="Arial" w:hAnsi="Arial" w:cs="Arial"/>
          <w:b/>
          <w:szCs w:val="28"/>
        </w:rPr>
        <w:t xml:space="preserve">ACHTUNG: </w:t>
      </w:r>
    </w:p>
    <w:p w:rsidR="00FF3398" w:rsidRPr="006D650E" w:rsidRDefault="00FF3398" w:rsidP="006E5FA2">
      <w:pPr>
        <w:pStyle w:val="Listenabsatz"/>
        <w:numPr>
          <w:ilvl w:val="0"/>
          <w:numId w:val="36"/>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Wenn Sie die Merkzeichen Gl und </w:t>
      </w:r>
      <w:proofErr w:type="spellStart"/>
      <w:r w:rsidRPr="006D650E">
        <w:rPr>
          <w:rFonts w:ascii="Arial" w:hAnsi="Arial" w:cs="Arial"/>
          <w:szCs w:val="28"/>
        </w:rPr>
        <w:t>Bl</w:t>
      </w:r>
      <w:proofErr w:type="spellEnd"/>
      <w:r w:rsidRPr="006D650E">
        <w:rPr>
          <w:rFonts w:ascii="Arial" w:hAnsi="Arial" w:cs="Arial"/>
          <w:szCs w:val="28"/>
        </w:rPr>
        <w:t xml:space="preserve"> haben, reicht ein einfacher Antrag aus.</w:t>
      </w:r>
    </w:p>
    <w:p w:rsidR="00FF3398" w:rsidRPr="006D650E" w:rsidRDefault="00FF3398" w:rsidP="006E5FA2">
      <w:pPr>
        <w:pStyle w:val="Listenabsatz"/>
        <w:tabs>
          <w:tab w:val="left" w:pos="567"/>
        </w:tabs>
        <w:spacing w:after="120"/>
        <w:ind w:left="426" w:hanging="426"/>
        <w:contextualSpacing w:val="0"/>
        <w:rPr>
          <w:rFonts w:ascii="Arial" w:hAnsi="Arial" w:cs="Arial"/>
          <w:szCs w:val="28"/>
        </w:rPr>
      </w:pPr>
    </w:p>
    <w:p w:rsidR="00FF3398" w:rsidRPr="006D650E" w:rsidRDefault="00FF3398" w:rsidP="006E5FA2">
      <w:pPr>
        <w:pStyle w:val="Listenabsatz"/>
        <w:numPr>
          <w:ilvl w:val="0"/>
          <w:numId w:val="36"/>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Wenn Sie das Merkzeichen Gl im Ausweis haben, reicht ein ärztliches Gutachten vom Augenarzt aus. </w:t>
      </w:r>
    </w:p>
    <w:p w:rsidR="00FF3398" w:rsidRPr="006D650E" w:rsidRDefault="00FF3398" w:rsidP="006E5FA2">
      <w:pPr>
        <w:pStyle w:val="Listenabsatz"/>
        <w:tabs>
          <w:tab w:val="left" w:pos="567"/>
        </w:tabs>
        <w:spacing w:after="120"/>
        <w:ind w:left="426" w:hanging="426"/>
        <w:contextualSpacing w:val="0"/>
        <w:rPr>
          <w:rFonts w:ascii="Arial" w:hAnsi="Arial" w:cs="Arial"/>
          <w:szCs w:val="28"/>
        </w:rPr>
      </w:pPr>
    </w:p>
    <w:p w:rsidR="00FF3398" w:rsidRPr="006D650E" w:rsidRDefault="00FF3398" w:rsidP="006E5FA2">
      <w:pPr>
        <w:pStyle w:val="Listenabsatz"/>
        <w:numPr>
          <w:ilvl w:val="0"/>
          <w:numId w:val="36"/>
        </w:numPr>
        <w:tabs>
          <w:tab w:val="left" w:pos="567"/>
        </w:tabs>
        <w:spacing w:after="120"/>
        <w:ind w:left="426" w:hanging="426"/>
        <w:contextualSpacing w:val="0"/>
        <w:rPr>
          <w:rFonts w:ascii="Arial" w:hAnsi="Arial" w:cs="Arial"/>
          <w:szCs w:val="28"/>
        </w:rPr>
      </w:pPr>
      <w:r w:rsidRPr="006D650E">
        <w:rPr>
          <w:rFonts w:ascii="Arial" w:hAnsi="Arial" w:cs="Arial"/>
          <w:szCs w:val="28"/>
        </w:rPr>
        <w:t>Wenn Sie das Merkzeichen</w:t>
      </w:r>
      <w:r w:rsidR="003C6460" w:rsidRPr="006D650E">
        <w:rPr>
          <w:rFonts w:ascii="Arial" w:hAnsi="Arial" w:cs="Arial"/>
          <w:szCs w:val="28"/>
        </w:rPr>
        <w:t xml:space="preserve"> </w:t>
      </w:r>
      <w:proofErr w:type="spellStart"/>
      <w:r w:rsidR="003C6460" w:rsidRPr="006D650E">
        <w:rPr>
          <w:rFonts w:ascii="Arial" w:hAnsi="Arial" w:cs="Arial"/>
          <w:szCs w:val="28"/>
        </w:rPr>
        <w:t>Bl</w:t>
      </w:r>
      <w:proofErr w:type="spellEnd"/>
      <w:r w:rsidR="003C6460" w:rsidRPr="006D650E">
        <w:rPr>
          <w:rFonts w:ascii="Arial" w:hAnsi="Arial" w:cs="Arial"/>
          <w:szCs w:val="28"/>
        </w:rPr>
        <w:t xml:space="preserve"> im Ausweis haben, reicht ein</w:t>
      </w:r>
      <w:r w:rsidRPr="006D650E">
        <w:rPr>
          <w:rFonts w:ascii="Arial" w:hAnsi="Arial" w:cs="Arial"/>
          <w:szCs w:val="28"/>
        </w:rPr>
        <w:t xml:space="preserve"> Gutachten vom HNO-Arzt aus. </w:t>
      </w:r>
    </w:p>
    <w:p w:rsidR="00FF3398" w:rsidRPr="006D650E" w:rsidRDefault="00FF3398" w:rsidP="006E5FA2">
      <w:pPr>
        <w:pStyle w:val="Listenabsatz"/>
        <w:tabs>
          <w:tab w:val="left" w:pos="567"/>
        </w:tabs>
        <w:spacing w:after="120"/>
        <w:ind w:left="426" w:hanging="426"/>
        <w:contextualSpacing w:val="0"/>
        <w:rPr>
          <w:rFonts w:ascii="Arial" w:hAnsi="Arial" w:cs="Arial"/>
          <w:szCs w:val="28"/>
        </w:rPr>
      </w:pPr>
    </w:p>
    <w:p w:rsidR="00E37D3B" w:rsidRDefault="00FF3398" w:rsidP="006E5FA2">
      <w:pPr>
        <w:spacing w:after="120"/>
        <w:rPr>
          <w:rFonts w:ascii="Arial" w:hAnsi="Arial" w:cs="Arial"/>
          <w:szCs w:val="28"/>
        </w:rPr>
      </w:pPr>
      <w:r w:rsidRPr="006D650E">
        <w:rPr>
          <w:rFonts w:ascii="Arial" w:hAnsi="Arial" w:cs="Arial"/>
          <w:szCs w:val="28"/>
        </w:rPr>
        <w:t xml:space="preserve">Wenn </w:t>
      </w:r>
      <w:r w:rsidR="00893D6B" w:rsidRPr="006D650E">
        <w:rPr>
          <w:rFonts w:ascii="Arial" w:hAnsi="Arial" w:cs="Arial"/>
          <w:szCs w:val="28"/>
        </w:rPr>
        <w:t>S</w:t>
      </w:r>
      <w:r w:rsidRPr="006D650E">
        <w:rPr>
          <w:rFonts w:ascii="Arial" w:hAnsi="Arial" w:cs="Arial"/>
          <w:szCs w:val="28"/>
        </w:rPr>
        <w:t>ie keines der genannten Merkzeichen haben, brauchen Sie beide Gutachten.</w:t>
      </w:r>
    </w:p>
    <w:p w:rsidR="00FD155E" w:rsidRPr="006D650E" w:rsidRDefault="00176C22" w:rsidP="006E5FA2">
      <w:pPr>
        <w:spacing w:after="120"/>
        <w:rPr>
          <w:rFonts w:ascii="Arial" w:hAnsi="Arial" w:cs="Arial"/>
          <w:szCs w:val="28"/>
        </w:rPr>
      </w:pPr>
      <w:hyperlink w:anchor="_Inhalt_des_Infobroschüre" w:history="1">
        <w:r w:rsidR="00E37D3B" w:rsidRPr="00E37D3B">
          <w:rPr>
            <w:rStyle w:val="Hyperlink"/>
            <w:rFonts w:ascii="Arial" w:hAnsi="Arial" w:cs="Arial"/>
            <w:szCs w:val="28"/>
          </w:rPr>
          <w:t>(zurück zum Inhaltsverzeichnis)</w:t>
        </w:r>
      </w:hyperlink>
    </w:p>
    <w:p w:rsidR="0084275E" w:rsidRPr="00344B54" w:rsidRDefault="00091A9F" w:rsidP="00344B54">
      <w:pPr>
        <w:pStyle w:val="berschrift2"/>
      </w:pPr>
      <w:bookmarkStart w:id="8" w:name="_8._Informationen_über"/>
      <w:bookmarkEnd w:id="8"/>
      <w:r>
        <w:t>8</w:t>
      </w:r>
      <w:r w:rsidR="00344B54">
        <w:t xml:space="preserve">. </w:t>
      </w:r>
      <w:r w:rsidR="003701B1" w:rsidRPr="00344B54">
        <w:t>I</w:t>
      </w:r>
      <w:r w:rsidR="0084275E" w:rsidRPr="00344B54">
        <w:t>nfo</w:t>
      </w:r>
      <w:r w:rsidR="003701B1" w:rsidRPr="00344B54">
        <w:t>rmation</w:t>
      </w:r>
      <w:r w:rsidR="009D7483" w:rsidRPr="00344B54">
        <w:t>en</w:t>
      </w:r>
      <w:r w:rsidR="0084275E" w:rsidRPr="00344B54">
        <w:t xml:space="preserve"> über Verbesserungen von Einkommens- und Vermögensgrenzen in zwei Stufen </w:t>
      </w:r>
    </w:p>
    <w:p w:rsidR="00EA1386" w:rsidRPr="006D650E" w:rsidRDefault="00EA1386"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Nur wer wenig Geld verdient oder wenig Vermögen hat, bekommt Leistungen der Eingliederungshilfe. </w:t>
      </w:r>
      <w:r w:rsidR="00CB07C4" w:rsidRPr="006D650E">
        <w:rPr>
          <w:rFonts w:ascii="Arial" w:hAnsi="Arial" w:cs="Arial"/>
          <w:szCs w:val="28"/>
        </w:rPr>
        <w:t>Seit dem 1. Januar 2017</w:t>
      </w:r>
      <w:r w:rsidRPr="006D650E">
        <w:rPr>
          <w:rFonts w:ascii="Arial" w:hAnsi="Arial" w:cs="Arial"/>
          <w:szCs w:val="28"/>
        </w:rPr>
        <w:t xml:space="preserve"> kann man </w:t>
      </w:r>
      <w:r w:rsidR="00CB07C4" w:rsidRPr="006D650E">
        <w:rPr>
          <w:rFonts w:ascii="Arial" w:hAnsi="Arial" w:cs="Arial"/>
          <w:szCs w:val="28"/>
        </w:rPr>
        <w:t xml:space="preserve">etwas </w:t>
      </w:r>
      <w:r w:rsidRPr="006D650E">
        <w:rPr>
          <w:rFonts w:ascii="Arial" w:hAnsi="Arial" w:cs="Arial"/>
          <w:szCs w:val="28"/>
        </w:rPr>
        <w:t>mehr Einkommen und Ver</w:t>
      </w:r>
      <w:r w:rsidR="005F15E1" w:rsidRPr="006D650E">
        <w:rPr>
          <w:rFonts w:ascii="Arial" w:hAnsi="Arial" w:cs="Arial"/>
          <w:szCs w:val="28"/>
        </w:rPr>
        <w:t>mögen haben</w:t>
      </w:r>
      <w:r w:rsidRPr="006D650E">
        <w:rPr>
          <w:rFonts w:ascii="Arial" w:hAnsi="Arial" w:cs="Arial"/>
          <w:szCs w:val="28"/>
        </w:rPr>
        <w:t xml:space="preserve"> </w:t>
      </w:r>
      <w:r w:rsidR="00893D6B" w:rsidRPr="006D650E">
        <w:rPr>
          <w:rFonts w:ascii="Arial" w:hAnsi="Arial" w:cs="Arial"/>
          <w:szCs w:val="28"/>
        </w:rPr>
        <w:t>(</w:t>
      </w:r>
      <w:r w:rsidR="005F15E1" w:rsidRPr="006D650E">
        <w:rPr>
          <w:rFonts w:ascii="Arial" w:hAnsi="Arial" w:cs="Arial"/>
          <w:szCs w:val="28"/>
        </w:rPr>
        <w:t>s</w:t>
      </w:r>
      <w:r w:rsidR="009D7483" w:rsidRPr="006D650E">
        <w:rPr>
          <w:rFonts w:ascii="Arial" w:hAnsi="Arial" w:cs="Arial"/>
          <w:szCs w:val="28"/>
        </w:rPr>
        <w:t>iehe</w:t>
      </w:r>
      <w:r w:rsidR="00893D6B" w:rsidRPr="006D650E">
        <w:rPr>
          <w:rFonts w:ascii="Arial" w:hAnsi="Arial" w:cs="Arial"/>
          <w:szCs w:val="28"/>
        </w:rPr>
        <w:t xml:space="preserve"> unten)</w:t>
      </w:r>
      <w:r w:rsidR="005F15E1" w:rsidRPr="006D650E">
        <w:rPr>
          <w:rFonts w:ascii="Arial" w:hAnsi="Arial" w:cs="Arial"/>
          <w:szCs w:val="28"/>
        </w:rPr>
        <w:t>.</w:t>
      </w:r>
    </w:p>
    <w:p w:rsidR="00CB07C4" w:rsidRPr="006D650E" w:rsidRDefault="00CB07C4"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Wer mehr Einkommen und Vermögen hat als erlaubt, kann einen Antrag stellen. Er muss </w:t>
      </w:r>
      <w:r w:rsidR="0095614C" w:rsidRPr="006D650E">
        <w:rPr>
          <w:rFonts w:ascii="Arial" w:hAnsi="Arial" w:cs="Arial"/>
          <w:szCs w:val="28"/>
        </w:rPr>
        <w:t xml:space="preserve">dann </w:t>
      </w:r>
      <w:r w:rsidR="00893D6B" w:rsidRPr="006D650E">
        <w:rPr>
          <w:rFonts w:ascii="Arial" w:hAnsi="Arial" w:cs="Arial"/>
          <w:szCs w:val="28"/>
        </w:rPr>
        <w:t xml:space="preserve">zwar </w:t>
      </w:r>
      <w:r w:rsidR="0095614C" w:rsidRPr="006D650E">
        <w:rPr>
          <w:rFonts w:ascii="Arial" w:hAnsi="Arial" w:cs="Arial"/>
          <w:szCs w:val="28"/>
        </w:rPr>
        <w:t>einen Eigenanteil zahlen, aber weniger als bisher</w:t>
      </w:r>
      <w:r w:rsidRPr="006D650E">
        <w:rPr>
          <w:rFonts w:ascii="Arial" w:hAnsi="Arial" w:cs="Arial"/>
          <w:szCs w:val="28"/>
        </w:rPr>
        <w:t>.</w:t>
      </w:r>
    </w:p>
    <w:p w:rsidR="00EA1386" w:rsidRPr="006D650E" w:rsidRDefault="00453276" w:rsidP="006E5FA2">
      <w:pPr>
        <w:pStyle w:val="Listenabsatz"/>
        <w:numPr>
          <w:ilvl w:val="0"/>
          <w:numId w:val="31"/>
        </w:numPr>
        <w:tabs>
          <w:tab w:val="left" w:pos="567"/>
        </w:tabs>
        <w:spacing w:after="120"/>
        <w:ind w:left="426" w:hanging="426"/>
        <w:contextualSpacing w:val="0"/>
        <w:rPr>
          <w:szCs w:val="28"/>
        </w:rPr>
      </w:pPr>
      <w:r w:rsidRPr="006D650E">
        <w:rPr>
          <w:rFonts w:ascii="Arial" w:hAnsi="Arial" w:cs="Arial"/>
          <w:szCs w:val="28"/>
        </w:rPr>
        <w:t xml:space="preserve">Ehe- und Lebenspartner/innen werden nicht mehr herangezogen. </w:t>
      </w:r>
    </w:p>
    <w:p w:rsidR="00EA1386" w:rsidRPr="006D650E" w:rsidRDefault="00453276"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Insbesondere Taubblindenassistenz kann aus der Eing</w:t>
      </w:r>
      <w:r w:rsidR="00EA1386" w:rsidRPr="006D650E">
        <w:rPr>
          <w:rFonts w:ascii="Arial" w:hAnsi="Arial" w:cs="Arial"/>
          <w:szCs w:val="28"/>
        </w:rPr>
        <w:t>liederungshilfe bezahlt werden.</w:t>
      </w:r>
    </w:p>
    <w:p w:rsidR="00EA1386" w:rsidRPr="006D650E" w:rsidRDefault="007F6AA5" w:rsidP="006E5FA2">
      <w:r w:rsidRPr="006D650E">
        <w:rPr>
          <w:b/>
        </w:rPr>
        <w:t>Wichtig</w:t>
      </w:r>
      <w:r w:rsidRPr="006D650E">
        <w:t>: Nicht alles Vermögen wird</w:t>
      </w:r>
      <w:r w:rsidR="00EA1386" w:rsidRPr="006D650E">
        <w:t xml:space="preserve"> wi</w:t>
      </w:r>
      <w:r w:rsidR="00A1657E" w:rsidRPr="006D650E">
        <w:t>rklich herangezogen. Man kann zum Beispiel</w:t>
      </w:r>
      <w:r w:rsidR="00EA1386" w:rsidRPr="006D650E">
        <w:t xml:space="preserve"> </w:t>
      </w:r>
      <w:r w:rsidR="005F15E1" w:rsidRPr="006D650E">
        <w:t xml:space="preserve">eine </w:t>
      </w:r>
      <w:r w:rsidR="00EA1386" w:rsidRPr="006D650E">
        <w:t>Eigentumswohnung haben und private Altersv</w:t>
      </w:r>
      <w:r w:rsidR="00BA4F23">
        <w:t>o</w:t>
      </w:r>
      <w:r w:rsidR="00EA1386" w:rsidRPr="006D650E">
        <w:t xml:space="preserve">rsorge machen, wenn sie staatlich gefördert ist. </w:t>
      </w:r>
      <w:r w:rsidR="0095614C" w:rsidRPr="006D650E">
        <w:t>Lassen Sie sich</w:t>
      </w:r>
      <w:r w:rsidR="00EA1386" w:rsidRPr="006D650E">
        <w:t xml:space="preserve"> berat</w:t>
      </w:r>
      <w:r w:rsidR="00515028" w:rsidRPr="006D650E">
        <w:t>en</w:t>
      </w:r>
      <w:r w:rsidR="0095614C" w:rsidRPr="006D650E">
        <w:t>,</w:t>
      </w:r>
      <w:r w:rsidR="00EA1386" w:rsidRPr="006D650E">
        <w:t xml:space="preserve"> ob </w:t>
      </w:r>
      <w:r w:rsidR="0095614C" w:rsidRPr="006D650E">
        <w:t>Sie</w:t>
      </w:r>
      <w:r w:rsidR="00EA1386" w:rsidRPr="006D650E">
        <w:t xml:space="preserve"> nach den</w:t>
      </w:r>
      <w:r w:rsidR="0095614C" w:rsidRPr="006D650E">
        <w:t xml:space="preserve"> neuen</w:t>
      </w:r>
      <w:r w:rsidR="00EA1386" w:rsidRPr="006D650E">
        <w:t xml:space="preserve"> Regeln vielleicht doch Anspruch auf Eingliederungshilfe </w:t>
      </w:r>
      <w:r w:rsidR="00515028" w:rsidRPr="006D650E">
        <w:t>haben</w:t>
      </w:r>
      <w:r w:rsidR="00EA1386" w:rsidRPr="006D650E">
        <w:t>.</w:t>
      </w:r>
    </w:p>
    <w:p w:rsidR="00EA1386" w:rsidRPr="006D650E" w:rsidRDefault="009818C6" w:rsidP="006E5FA2">
      <w:pPr>
        <w:rPr>
          <w:b/>
        </w:rPr>
      </w:pPr>
      <w:r>
        <w:rPr>
          <w:b/>
        </w:rPr>
        <w:lastRenderedPageBreak/>
        <w:t>2017</w:t>
      </w:r>
      <w:r w:rsidR="00EA1386" w:rsidRPr="006D650E">
        <w:rPr>
          <w:b/>
        </w:rPr>
        <w:t>:</w:t>
      </w:r>
    </w:p>
    <w:p w:rsidR="00EA1386" w:rsidRPr="006D650E" w:rsidRDefault="006E5FA2" w:rsidP="006E5FA2">
      <w:pPr>
        <w:pStyle w:val="Listenabsatz"/>
        <w:tabs>
          <w:tab w:val="left" w:pos="567"/>
        </w:tabs>
        <w:spacing w:after="120"/>
        <w:ind w:left="426"/>
        <w:contextualSpacing w:val="0"/>
        <w:rPr>
          <w:rFonts w:ascii="Arial" w:hAnsi="Arial" w:cs="Arial"/>
          <w:szCs w:val="28"/>
        </w:rPr>
      </w:pPr>
      <w:r>
        <w:rPr>
          <w:rFonts w:ascii="Arial" w:hAnsi="Arial" w:cs="Arial"/>
          <w:szCs w:val="28"/>
        </w:rPr>
        <w:t xml:space="preserve">(1. </w:t>
      </w:r>
      <w:r w:rsidR="00EA1386" w:rsidRPr="006D650E">
        <w:rPr>
          <w:rFonts w:ascii="Arial" w:hAnsi="Arial" w:cs="Arial"/>
          <w:szCs w:val="28"/>
        </w:rPr>
        <w:t>Stufe)</w:t>
      </w:r>
    </w:p>
    <w:p w:rsidR="00EA1386" w:rsidRPr="006D650E" w:rsidRDefault="00EA1386"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Erwerbseinkommen: </w:t>
      </w:r>
    </w:p>
    <w:p w:rsidR="00EA1386" w:rsidRPr="006D650E" w:rsidRDefault="00EA1386" w:rsidP="006E5FA2">
      <w:pPr>
        <w:pStyle w:val="Listenabsatz"/>
        <w:spacing w:after="120"/>
        <w:ind w:left="426"/>
        <w:contextualSpacing w:val="0"/>
        <w:rPr>
          <w:rFonts w:ascii="Arial" w:hAnsi="Arial" w:cs="Arial"/>
          <w:color w:val="000000" w:themeColor="text1"/>
          <w:szCs w:val="28"/>
        </w:rPr>
      </w:pPr>
      <w:r w:rsidRPr="006D650E">
        <w:rPr>
          <w:rFonts w:ascii="Arial" w:hAnsi="Arial" w:cs="Arial"/>
          <w:color w:val="000000" w:themeColor="text1"/>
          <w:szCs w:val="28"/>
        </w:rPr>
        <w:t xml:space="preserve">Die bisherigen Regelungen zum Erwerbseinkommen </w:t>
      </w:r>
      <w:r w:rsidR="00515028" w:rsidRPr="006D650E">
        <w:rPr>
          <w:rFonts w:ascii="Arial" w:hAnsi="Arial" w:cs="Arial"/>
          <w:color w:val="000000" w:themeColor="text1"/>
          <w:szCs w:val="28"/>
        </w:rPr>
        <w:t>verbesserten</w:t>
      </w:r>
      <w:r w:rsidR="00766407" w:rsidRPr="006D650E">
        <w:rPr>
          <w:rFonts w:ascii="Arial" w:hAnsi="Arial" w:cs="Arial"/>
          <w:color w:val="000000" w:themeColor="text1"/>
          <w:szCs w:val="28"/>
        </w:rPr>
        <w:t xml:space="preserve"> sich. M</w:t>
      </w:r>
      <w:r w:rsidRPr="006D650E">
        <w:rPr>
          <w:rFonts w:ascii="Arial" w:hAnsi="Arial" w:cs="Arial"/>
          <w:color w:val="000000" w:themeColor="text1"/>
          <w:szCs w:val="28"/>
        </w:rPr>
        <w:t>an darf mehr</w:t>
      </w:r>
      <w:r w:rsidR="00FF3398" w:rsidRPr="006D650E">
        <w:rPr>
          <w:rFonts w:ascii="Arial" w:hAnsi="Arial" w:cs="Arial"/>
          <w:color w:val="000000" w:themeColor="text1"/>
          <w:szCs w:val="28"/>
        </w:rPr>
        <w:t xml:space="preserve"> Geld</w:t>
      </w:r>
      <w:r w:rsidRPr="006D650E">
        <w:rPr>
          <w:rFonts w:ascii="Arial" w:hAnsi="Arial" w:cs="Arial"/>
          <w:color w:val="000000" w:themeColor="text1"/>
          <w:szCs w:val="28"/>
        </w:rPr>
        <w:t xml:space="preserve"> </w:t>
      </w:r>
      <w:r w:rsidR="00FF3398" w:rsidRPr="006D650E">
        <w:rPr>
          <w:rFonts w:ascii="Arial" w:hAnsi="Arial" w:cs="Arial"/>
          <w:color w:val="000000" w:themeColor="text1"/>
          <w:szCs w:val="28"/>
        </w:rPr>
        <w:t>im</w:t>
      </w:r>
      <w:r w:rsidRPr="006D650E">
        <w:rPr>
          <w:rFonts w:ascii="Arial" w:hAnsi="Arial" w:cs="Arial"/>
          <w:color w:val="000000" w:themeColor="text1"/>
          <w:szCs w:val="28"/>
        </w:rPr>
        <w:t xml:space="preserve"> Mona</w:t>
      </w:r>
      <w:r w:rsidR="00515028" w:rsidRPr="006D650E">
        <w:rPr>
          <w:rFonts w:ascii="Arial" w:hAnsi="Arial" w:cs="Arial"/>
          <w:color w:val="000000" w:themeColor="text1"/>
          <w:szCs w:val="28"/>
        </w:rPr>
        <w:t xml:space="preserve">t verdienen. Das </w:t>
      </w:r>
      <w:r w:rsidR="009818C6">
        <w:rPr>
          <w:rFonts w:ascii="Arial" w:hAnsi="Arial" w:cs="Arial"/>
          <w:color w:val="000000" w:themeColor="text1"/>
          <w:szCs w:val="28"/>
        </w:rPr>
        <w:t>hat</w:t>
      </w:r>
      <w:r w:rsidR="00515028" w:rsidRPr="006D650E">
        <w:rPr>
          <w:rFonts w:ascii="Arial" w:hAnsi="Arial" w:cs="Arial"/>
          <w:color w:val="000000" w:themeColor="text1"/>
          <w:szCs w:val="28"/>
        </w:rPr>
        <w:t xml:space="preserve"> sich </w:t>
      </w:r>
      <w:r w:rsidRPr="006D650E">
        <w:rPr>
          <w:rFonts w:ascii="Arial" w:hAnsi="Arial" w:cs="Arial"/>
          <w:color w:val="000000" w:themeColor="text1"/>
          <w:szCs w:val="28"/>
        </w:rPr>
        <w:t xml:space="preserve">2020 nochmal </w:t>
      </w:r>
      <w:r w:rsidR="00FF3398" w:rsidRPr="006D650E">
        <w:rPr>
          <w:rFonts w:ascii="Arial" w:hAnsi="Arial" w:cs="Arial"/>
          <w:color w:val="000000" w:themeColor="text1"/>
          <w:szCs w:val="28"/>
        </w:rPr>
        <w:t>erhöh</w:t>
      </w:r>
      <w:r w:rsidR="009818C6">
        <w:rPr>
          <w:rFonts w:ascii="Arial" w:hAnsi="Arial" w:cs="Arial"/>
          <w:color w:val="000000" w:themeColor="text1"/>
          <w:szCs w:val="28"/>
        </w:rPr>
        <w:t>t</w:t>
      </w:r>
      <w:r w:rsidRPr="006D650E">
        <w:rPr>
          <w:rFonts w:ascii="Arial" w:hAnsi="Arial" w:cs="Arial"/>
          <w:color w:val="000000" w:themeColor="text1"/>
          <w:szCs w:val="28"/>
        </w:rPr>
        <w:t>.</w:t>
      </w:r>
    </w:p>
    <w:p w:rsidR="00EA1386" w:rsidRPr="006D650E" w:rsidRDefault="00EA1386"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Barvermögen: </w:t>
      </w:r>
    </w:p>
    <w:p w:rsidR="00EA1386" w:rsidRPr="006D650E" w:rsidRDefault="00EA1386" w:rsidP="006E5FA2">
      <w:pPr>
        <w:pStyle w:val="Listenabsatz"/>
        <w:spacing w:after="120"/>
        <w:ind w:left="426"/>
        <w:contextualSpacing w:val="0"/>
        <w:rPr>
          <w:rFonts w:ascii="Arial" w:hAnsi="Arial" w:cs="Arial"/>
          <w:szCs w:val="28"/>
        </w:rPr>
      </w:pPr>
      <w:r w:rsidRPr="006D650E">
        <w:rPr>
          <w:rFonts w:ascii="Arial" w:hAnsi="Arial" w:cs="Arial"/>
          <w:szCs w:val="28"/>
        </w:rPr>
        <w:t xml:space="preserve">Der Schonbetrag für Barvermögen </w:t>
      </w:r>
      <w:r w:rsidR="009D7483" w:rsidRPr="006D650E">
        <w:rPr>
          <w:rFonts w:ascii="Arial" w:hAnsi="Arial" w:cs="Arial"/>
          <w:szCs w:val="28"/>
        </w:rPr>
        <w:t>von bisher 2.600</w:t>
      </w:r>
      <w:r w:rsidRPr="006D650E">
        <w:rPr>
          <w:rFonts w:ascii="Arial" w:hAnsi="Arial" w:cs="Arial"/>
          <w:szCs w:val="28"/>
        </w:rPr>
        <w:t>€</w:t>
      </w:r>
      <w:r w:rsidR="009D7483" w:rsidRPr="006D650E">
        <w:rPr>
          <w:rFonts w:ascii="Arial" w:hAnsi="Arial" w:cs="Arial"/>
          <w:szCs w:val="28"/>
        </w:rPr>
        <w:t xml:space="preserve"> wurde auf 27.600</w:t>
      </w:r>
      <w:r w:rsidRPr="006D650E">
        <w:rPr>
          <w:rFonts w:ascii="Arial" w:hAnsi="Arial" w:cs="Arial"/>
          <w:szCs w:val="28"/>
        </w:rPr>
        <w:t>€ erhöht. Man darf jetzt also 27.600</w:t>
      </w:r>
      <w:r w:rsidR="009D7483" w:rsidRPr="006D650E">
        <w:rPr>
          <w:rFonts w:ascii="Arial" w:hAnsi="Arial" w:cs="Arial"/>
          <w:szCs w:val="28"/>
        </w:rPr>
        <w:t>€</w:t>
      </w:r>
      <w:r w:rsidRPr="006D650E">
        <w:rPr>
          <w:rFonts w:ascii="Arial" w:hAnsi="Arial" w:cs="Arial"/>
          <w:szCs w:val="28"/>
        </w:rPr>
        <w:t xml:space="preserve"> Vermögen haben und kann trotzdem Leistungen beziehen.</w:t>
      </w:r>
      <w:r w:rsidR="00515028" w:rsidRPr="006D650E">
        <w:rPr>
          <w:rFonts w:ascii="Arial" w:hAnsi="Arial" w:cs="Arial"/>
          <w:szCs w:val="28"/>
        </w:rPr>
        <w:t xml:space="preserve"> Auch d</w:t>
      </w:r>
      <w:r w:rsidR="00B7228A" w:rsidRPr="006D650E">
        <w:rPr>
          <w:rFonts w:ascii="Arial" w:hAnsi="Arial" w:cs="Arial"/>
          <w:szCs w:val="28"/>
        </w:rPr>
        <w:t xml:space="preserve">er Schonbetrag </w:t>
      </w:r>
      <w:r w:rsidR="009818C6">
        <w:rPr>
          <w:rFonts w:ascii="Arial" w:hAnsi="Arial" w:cs="Arial"/>
          <w:color w:val="000000" w:themeColor="text1"/>
          <w:szCs w:val="28"/>
        </w:rPr>
        <w:t>hat</w:t>
      </w:r>
      <w:r w:rsidR="009818C6" w:rsidRPr="006D650E">
        <w:rPr>
          <w:rFonts w:ascii="Arial" w:hAnsi="Arial" w:cs="Arial"/>
          <w:color w:val="000000" w:themeColor="text1"/>
          <w:szCs w:val="28"/>
        </w:rPr>
        <w:t xml:space="preserve"> sich 2020 nochmal erhöh</w:t>
      </w:r>
      <w:r w:rsidR="009818C6">
        <w:rPr>
          <w:rFonts w:ascii="Arial" w:hAnsi="Arial" w:cs="Arial"/>
          <w:color w:val="000000" w:themeColor="text1"/>
          <w:szCs w:val="28"/>
        </w:rPr>
        <w:t>t</w:t>
      </w:r>
      <w:r w:rsidR="00515028" w:rsidRPr="006D650E">
        <w:rPr>
          <w:rFonts w:ascii="Arial" w:hAnsi="Arial" w:cs="Arial"/>
          <w:szCs w:val="28"/>
        </w:rPr>
        <w:t xml:space="preserve">. </w:t>
      </w:r>
    </w:p>
    <w:p w:rsidR="00EA1386" w:rsidRPr="006D650E" w:rsidRDefault="009818C6" w:rsidP="006E5FA2">
      <w:pPr>
        <w:tabs>
          <w:tab w:val="left" w:pos="567"/>
        </w:tabs>
        <w:spacing w:after="120"/>
        <w:ind w:left="426" w:hanging="426"/>
        <w:rPr>
          <w:rFonts w:ascii="Arial" w:hAnsi="Arial" w:cs="Arial"/>
          <w:b/>
          <w:szCs w:val="28"/>
        </w:rPr>
      </w:pPr>
      <w:r>
        <w:rPr>
          <w:rFonts w:ascii="Arial" w:hAnsi="Arial" w:cs="Arial"/>
          <w:b/>
          <w:szCs w:val="28"/>
        </w:rPr>
        <w:t>Seit</w:t>
      </w:r>
      <w:r w:rsidR="00EA1386" w:rsidRPr="006D650E">
        <w:rPr>
          <w:rFonts w:ascii="Arial" w:hAnsi="Arial" w:cs="Arial"/>
          <w:b/>
          <w:szCs w:val="28"/>
        </w:rPr>
        <w:t xml:space="preserve"> 2020:</w:t>
      </w:r>
    </w:p>
    <w:p w:rsidR="00EA1386" w:rsidRPr="006E5FA2" w:rsidRDefault="006E5FA2" w:rsidP="006E5FA2">
      <w:pPr>
        <w:tabs>
          <w:tab w:val="left" w:pos="567"/>
        </w:tabs>
        <w:spacing w:after="120"/>
        <w:ind w:left="360"/>
        <w:rPr>
          <w:rFonts w:ascii="Arial" w:hAnsi="Arial" w:cs="Arial"/>
          <w:szCs w:val="28"/>
        </w:rPr>
      </w:pPr>
      <w:r>
        <w:rPr>
          <w:rFonts w:ascii="Arial" w:hAnsi="Arial" w:cs="Arial"/>
          <w:szCs w:val="28"/>
        </w:rPr>
        <w:t xml:space="preserve">(2. </w:t>
      </w:r>
      <w:r w:rsidR="00EA1386" w:rsidRPr="006E5FA2">
        <w:rPr>
          <w:rFonts w:ascii="Arial" w:hAnsi="Arial" w:cs="Arial"/>
          <w:szCs w:val="28"/>
        </w:rPr>
        <w:t xml:space="preserve">Stufe) </w:t>
      </w:r>
    </w:p>
    <w:p w:rsidR="00EA1386" w:rsidRPr="006D650E" w:rsidRDefault="00EA1386" w:rsidP="006E5FA2">
      <w:pPr>
        <w:pStyle w:val="Listenabsatz"/>
        <w:numPr>
          <w:ilvl w:val="0"/>
          <w:numId w:val="21"/>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Einkommen von Ehe- und Lebenspartne</w:t>
      </w:r>
      <w:r w:rsidR="00766407" w:rsidRPr="006D650E">
        <w:rPr>
          <w:rFonts w:ascii="Arial" w:hAnsi="Arial" w:cs="Arial"/>
          <w:szCs w:val="28"/>
          <w:u w:val="single"/>
        </w:rPr>
        <w:t>r/i</w:t>
      </w:r>
      <w:r w:rsidRPr="006D650E">
        <w:rPr>
          <w:rFonts w:ascii="Arial" w:hAnsi="Arial" w:cs="Arial"/>
          <w:szCs w:val="28"/>
          <w:u w:val="single"/>
        </w:rPr>
        <w:t xml:space="preserve">nnen: </w:t>
      </w:r>
    </w:p>
    <w:p w:rsidR="00EA1386" w:rsidRPr="006D650E" w:rsidRDefault="00766407" w:rsidP="006E5FA2">
      <w:pPr>
        <w:pStyle w:val="Listenabsatz"/>
        <w:spacing w:after="120"/>
        <w:ind w:left="426"/>
        <w:contextualSpacing w:val="0"/>
        <w:rPr>
          <w:rFonts w:ascii="Arial" w:hAnsi="Arial" w:cs="Arial"/>
          <w:szCs w:val="28"/>
        </w:rPr>
      </w:pPr>
      <w:r w:rsidRPr="006D650E">
        <w:rPr>
          <w:rFonts w:ascii="Arial" w:hAnsi="Arial" w:cs="Arial"/>
          <w:szCs w:val="28"/>
        </w:rPr>
        <w:t>D</w:t>
      </w:r>
      <w:r w:rsidR="00EA1386" w:rsidRPr="006D650E">
        <w:rPr>
          <w:rFonts w:ascii="Arial" w:hAnsi="Arial" w:cs="Arial"/>
          <w:szCs w:val="28"/>
        </w:rPr>
        <w:t xml:space="preserve">as </w:t>
      </w:r>
      <w:r w:rsidRPr="006D650E">
        <w:rPr>
          <w:rFonts w:ascii="Arial" w:hAnsi="Arial" w:cs="Arial"/>
          <w:szCs w:val="28"/>
        </w:rPr>
        <w:t xml:space="preserve">Einkommen und Vermögen </w:t>
      </w:r>
      <w:r w:rsidR="00B7228A" w:rsidRPr="006D650E">
        <w:rPr>
          <w:rFonts w:ascii="Arial" w:hAnsi="Arial" w:cs="Arial"/>
          <w:szCs w:val="28"/>
        </w:rPr>
        <w:t>des</w:t>
      </w:r>
      <w:r w:rsidR="005F15E1" w:rsidRPr="006D650E">
        <w:rPr>
          <w:rFonts w:ascii="Arial" w:hAnsi="Arial" w:cs="Arial"/>
          <w:szCs w:val="28"/>
        </w:rPr>
        <w:t>/der</w:t>
      </w:r>
      <w:r w:rsidRPr="006D650E">
        <w:rPr>
          <w:rFonts w:ascii="Arial" w:hAnsi="Arial" w:cs="Arial"/>
          <w:szCs w:val="28"/>
        </w:rPr>
        <w:t xml:space="preserve"> Ehe- und Lebenspartner</w:t>
      </w:r>
      <w:r w:rsidR="00B7228A" w:rsidRPr="006D650E">
        <w:rPr>
          <w:rFonts w:ascii="Arial" w:hAnsi="Arial" w:cs="Arial"/>
          <w:szCs w:val="28"/>
        </w:rPr>
        <w:t>s</w:t>
      </w:r>
      <w:r w:rsidRPr="006D650E">
        <w:rPr>
          <w:rFonts w:ascii="Arial" w:hAnsi="Arial" w:cs="Arial"/>
          <w:szCs w:val="28"/>
        </w:rPr>
        <w:t xml:space="preserve">/in </w:t>
      </w:r>
      <w:r w:rsidR="00B7228A" w:rsidRPr="006D650E">
        <w:rPr>
          <w:rFonts w:ascii="Arial" w:hAnsi="Arial" w:cs="Arial"/>
          <w:szCs w:val="28"/>
        </w:rPr>
        <w:t>wird</w:t>
      </w:r>
      <w:r w:rsidR="00EA1386" w:rsidRPr="006D650E">
        <w:rPr>
          <w:rFonts w:ascii="Arial" w:hAnsi="Arial" w:cs="Arial"/>
          <w:szCs w:val="28"/>
        </w:rPr>
        <w:t xml:space="preserve"> in der Eingliederungshilfe nicht mehr herangezogen. </w:t>
      </w:r>
    </w:p>
    <w:p w:rsidR="00EA1386" w:rsidRPr="006D650E" w:rsidRDefault="00EA1386"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Erwerbseinkommen: </w:t>
      </w:r>
    </w:p>
    <w:p w:rsidR="00417F51" w:rsidRPr="006D650E" w:rsidRDefault="00766407" w:rsidP="006E5FA2">
      <w:pPr>
        <w:pStyle w:val="Listenabsatz"/>
        <w:spacing w:after="120"/>
        <w:ind w:left="426"/>
        <w:contextualSpacing w:val="0"/>
        <w:rPr>
          <w:rFonts w:ascii="Arial" w:hAnsi="Arial" w:cs="Arial"/>
          <w:szCs w:val="28"/>
        </w:rPr>
      </w:pPr>
      <w:r w:rsidRPr="006D650E">
        <w:rPr>
          <w:rFonts w:ascii="Arial" w:hAnsi="Arial" w:cs="Arial"/>
          <w:szCs w:val="28"/>
        </w:rPr>
        <w:t>Die Einkommensgrenze wi</w:t>
      </w:r>
      <w:r w:rsidR="00EA1386" w:rsidRPr="006D650E">
        <w:rPr>
          <w:rFonts w:ascii="Arial" w:hAnsi="Arial" w:cs="Arial"/>
          <w:szCs w:val="28"/>
        </w:rPr>
        <w:t>rd in § 135 ff SGB IX neu geregelt</w:t>
      </w:r>
      <w:r w:rsidRPr="006D650E">
        <w:rPr>
          <w:rFonts w:ascii="Arial" w:hAnsi="Arial" w:cs="Arial"/>
          <w:szCs w:val="28"/>
        </w:rPr>
        <w:t>. E</w:t>
      </w:r>
      <w:r w:rsidR="00EA1386" w:rsidRPr="006D650E">
        <w:rPr>
          <w:rFonts w:ascii="Arial" w:hAnsi="Arial" w:cs="Arial"/>
          <w:szCs w:val="28"/>
        </w:rPr>
        <w:t>s zählt nur noch das Bruttoeinkommen des Menschen mit Behinderung, nicht mehr das Familieneinkommen.</w:t>
      </w:r>
    </w:p>
    <w:p w:rsidR="008605ED" w:rsidRDefault="00DD0815" w:rsidP="006E5FA2">
      <w:pPr>
        <w:pStyle w:val="Listenabsatz"/>
        <w:spacing w:after="120"/>
        <w:ind w:left="426"/>
        <w:contextualSpacing w:val="0"/>
        <w:rPr>
          <w:rFonts w:ascii="Arial" w:hAnsi="Arial" w:cs="Arial"/>
          <w:szCs w:val="28"/>
        </w:rPr>
      </w:pPr>
      <w:r w:rsidRPr="006D650E">
        <w:rPr>
          <w:rFonts w:ascii="Arial" w:hAnsi="Arial" w:cs="Arial"/>
          <w:szCs w:val="28"/>
        </w:rPr>
        <w:t>Wenn man Kinder oder einen Partner mit wenig Einkommen hat, erhöht sich die Grenze</w:t>
      </w:r>
      <w:r w:rsidR="002E42D1" w:rsidRPr="006D650E">
        <w:rPr>
          <w:rFonts w:ascii="Arial" w:hAnsi="Arial" w:cs="Arial"/>
          <w:szCs w:val="28"/>
        </w:rPr>
        <w:t>.</w:t>
      </w:r>
    </w:p>
    <w:p w:rsidR="009821DD" w:rsidRPr="006D650E" w:rsidRDefault="0028730B" w:rsidP="006E5FA2">
      <w:pPr>
        <w:pStyle w:val="Listenabsatz"/>
        <w:spacing w:after="120"/>
        <w:ind w:left="426"/>
        <w:contextualSpacing w:val="0"/>
        <w:rPr>
          <w:rFonts w:ascii="Arial" w:hAnsi="Arial" w:cs="Arial"/>
          <w:szCs w:val="28"/>
        </w:rPr>
      </w:pPr>
      <w:r w:rsidRPr="006D650E">
        <w:rPr>
          <w:rFonts w:ascii="Arial" w:hAnsi="Arial" w:cs="Arial"/>
          <w:szCs w:val="28"/>
        </w:rPr>
        <w:t xml:space="preserve">Die Einkommensgrenze wird jedes Jahr neu festgelegt. </w:t>
      </w:r>
      <w:r w:rsidR="00B7228A" w:rsidRPr="006D650E">
        <w:rPr>
          <w:rFonts w:ascii="Arial" w:hAnsi="Arial" w:cs="Arial"/>
          <w:szCs w:val="28"/>
        </w:rPr>
        <w:t xml:space="preserve">Sie orientiert sich an der aktuellen Sozialversicherungsbezugsgröße. </w:t>
      </w:r>
      <w:r w:rsidR="009821DD" w:rsidRPr="006D650E">
        <w:rPr>
          <w:rFonts w:ascii="Arial" w:hAnsi="Arial" w:cs="Arial"/>
          <w:szCs w:val="28"/>
        </w:rPr>
        <w:t xml:space="preserve">2017 ist </w:t>
      </w:r>
      <w:r w:rsidR="009821DD" w:rsidRPr="006D650E">
        <w:rPr>
          <w:rFonts w:ascii="Arial" w:hAnsi="Arial" w:cs="Arial"/>
          <w:szCs w:val="28"/>
        </w:rPr>
        <w:lastRenderedPageBreak/>
        <w:t>diese Sozialversicherungsbezugsgröße in den alten Bu</w:t>
      </w:r>
      <w:r w:rsidR="00B7228A" w:rsidRPr="006D650E">
        <w:rPr>
          <w:rFonts w:ascii="Arial" w:hAnsi="Arial" w:cs="Arial"/>
          <w:szCs w:val="28"/>
        </w:rPr>
        <w:t>ndesländern auf monatlich 2.975</w:t>
      </w:r>
      <w:r w:rsidR="009821DD" w:rsidRPr="006D650E">
        <w:rPr>
          <w:rFonts w:ascii="Arial" w:hAnsi="Arial" w:cs="Arial"/>
          <w:szCs w:val="28"/>
        </w:rPr>
        <w:t>€ festgesetzt. In den neuen Bu</w:t>
      </w:r>
      <w:r w:rsidR="00B7228A" w:rsidRPr="006D650E">
        <w:rPr>
          <w:rFonts w:ascii="Arial" w:hAnsi="Arial" w:cs="Arial"/>
          <w:szCs w:val="28"/>
        </w:rPr>
        <w:t>ndesländern auf monatlich 2.660</w:t>
      </w:r>
      <w:r w:rsidR="009821DD" w:rsidRPr="006D650E">
        <w:rPr>
          <w:rFonts w:ascii="Arial" w:hAnsi="Arial" w:cs="Arial"/>
          <w:szCs w:val="28"/>
        </w:rPr>
        <w:t xml:space="preserve">€. </w:t>
      </w:r>
    </w:p>
    <w:p w:rsidR="009821DD" w:rsidRPr="006D650E" w:rsidRDefault="009821DD" w:rsidP="006E5FA2">
      <w:pPr>
        <w:ind w:left="426"/>
      </w:pPr>
      <w:r w:rsidRPr="006D650E">
        <w:rPr>
          <w:b/>
        </w:rPr>
        <w:t>Ein Beispiel:</w:t>
      </w:r>
      <w:r w:rsidRPr="006D650E">
        <w:t xml:space="preserve"> Ein Rentner in</w:t>
      </w:r>
      <w:r w:rsidR="00515028" w:rsidRPr="006D650E">
        <w:t xml:space="preserve"> Westdeutschland darf 60% dieses Betrags</w:t>
      </w:r>
      <w:r w:rsidRPr="006D650E">
        <w:t xml:space="preserve"> behalten. Das heißt, wenn er nicht mehr als 1.785€ monatliches Einkommen hat, </w:t>
      </w:r>
      <w:r w:rsidR="00515028" w:rsidRPr="006D650E">
        <w:t>bekommt er Leistungen der Eingliederungshilfe</w:t>
      </w:r>
      <w:r w:rsidRPr="006D650E">
        <w:t xml:space="preserve">. </w:t>
      </w:r>
    </w:p>
    <w:p w:rsidR="00766407" w:rsidRPr="006D650E" w:rsidRDefault="009821DD" w:rsidP="006E5FA2">
      <w:pPr>
        <w:ind w:left="426"/>
      </w:pPr>
      <w:r w:rsidRPr="006D650E">
        <w:t>Wenn man über d</w:t>
      </w:r>
      <w:r w:rsidR="007A154B" w:rsidRPr="006D650E">
        <w:t>er</w:t>
      </w:r>
      <w:r w:rsidRPr="006D650E">
        <w:t xml:space="preserve"> Grenze liegt, muss man von dem Betrag, der über der </w:t>
      </w:r>
      <w:r w:rsidR="00B7228A" w:rsidRPr="006D650E">
        <w:t xml:space="preserve">jährlichen </w:t>
      </w:r>
      <w:r w:rsidRPr="006D650E">
        <w:t>Grenze liegt, monatlich 2%</w:t>
      </w:r>
      <w:r w:rsidR="0028730B" w:rsidRPr="006D650E">
        <w:t xml:space="preserve"> </w:t>
      </w:r>
      <w:r w:rsidRPr="006D650E">
        <w:t xml:space="preserve">selbst für seine Leistungen zahlen. </w:t>
      </w:r>
      <w:r w:rsidR="0028730B" w:rsidRPr="006D650E">
        <w:t xml:space="preserve">Der 2%-Betrag addiert sich im Jahr zu insgesamt 24% Eigenbeteiligung vom Einkommen über der Einkommensgrenze. </w:t>
      </w:r>
    </w:p>
    <w:p w:rsidR="0028730B" w:rsidRPr="006D650E" w:rsidRDefault="007A789D" w:rsidP="006E5FA2">
      <w:pPr>
        <w:spacing w:after="120"/>
        <w:ind w:left="709"/>
        <w:rPr>
          <w:rFonts w:ascii="Arial" w:hAnsi="Arial" w:cs="Arial"/>
          <w:szCs w:val="28"/>
        </w:rPr>
      </w:pPr>
      <w:r w:rsidRPr="006D650E">
        <w:rPr>
          <w:rFonts w:ascii="Arial" w:hAnsi="Arial" w:cs="Arial"/>
          <w:szCs w:val="28"/>
        </w:rPr>
        <w:t xml:space="preserve">Ein </w:t>
      </w:r>
      <w:r w:rsidR="0028730B" w:rsidRPr="006D650E">
        <w:rPr>
          <w:rFonts w:ascii="Arial" w:hAnsi="Arial" w:cs="Arial"/>
          <w:szCs w:val="28"/>
        </w:rPr>
        <w:t xml:space="preserve">Monat = 2% Eigenbeteiligung </w:t>
      </w:r>
    </w:p>
    <w:p w:rsidR="0028730B" w:rsidRPr="006D650E" w:rsidRDefault="007A789D" w:rsidP="006E5FA2">
      <w:pPr>
        <w:spacing w:after="120"/>
        <w:ind w:left="709"/>
        <w:rPr>
          <w:rFonts w:ascii="Arial" w:hAnsi="Arial" w:cs="Arial"/>
          <w:szCs w:val="28"/>
        </w:rPr>
      </w:pPr>
      <w:r w:rsidRPr="006D650E">
        <w:rPr>
          <w:rFonts w:ascii="Arial" w:hAnsi="Arial" w:cs="Arial"/>
          <w:szCs w:val="28"/>
        </w:rPr>
        <w:t xml:space="preserve">Ein </w:t>
      </w:r>
      <w:r w:rsidR="0028730B" w:rsidRPr="006D650E">
        <w:rPr>
          <w:rFonts w:ascii="Arial" w:hAnsi="Arial" w:cs="Arial"/>
          <w:szCs w:val="28"/>
        </w:rPr>
        <w:t xml:space="preserve">Jahr = 12 Monate mal 2% = 24% Eigenbeteiligung insgesamt </w:t>
      </w:r>
    </w:p>
    <w:p w:rsidR="00E631E0" w:rsidRPr="006D650E" w:rsidRDefault="00E631E0" w:rsidP="006E5FA2">
      <w:pPr>
        <w:ind w:left="426"/>
      </w:pPr>
      <w:r w:rsidRPr="006D650E">
        <w:t>In Zukunft schaut die</w:t>
      </w:r>
      <w:r w:rsidR="00B7228A" w:rsidRPr="006D650E">
        <w:t xml:space="preserve"> Behörde der</w:t>
      </w:r>
      <w:r w:rsidRPr="006D650E">
        <w:t xml:space="preserve"> Eingliederungshilfe nur in den Einkommenssteuerbescheid, um festzustellen, ob und in welcher Höhe eine Eigenbeteiligung vom Einkommen verlangt wird. Rentner legen ihren Rentenbescheid vor. Bei Minderjährigen gilt das Einkommen der Eltern. Ein Nachweis der Kosten für Wohnen, Heizen und anderes ist nicht mehr notwendig.</w:t>
      </w:r>
    </w:p>
    <w:p w:rsidR="00E631E0" w:rsidRPr="006D650E" w:rsidRDefault="00E631E0"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Barvermögen: </w:t>
      </w:r>
    </w:p>
    <w:p w:rsidR="007A154B" w:rsidRDefault="00E631E0" w:rsidP="006E5FA2">
      <w:pPr>
        <w:pStyle w:val="Listenabsatz"/>
        <w:spacing w:after="120"/>
        <w:ind w:left="426"/>
        <w:contextualSpacing w:val="0"/>
        <w:rPr>
          <w:rFonts w:ascii="Arial" w:hAnsi="Arial" w:cs="Arial"/>
          <w:szCs w:val="28"/>
        </w:rPr>
      </w:pPr>
      <w:r w:rsidRPr="006D650E">
        <w:rPr>
          <w:rFonts w:ascii="Arial" w:hAnsi="Arial" w:cs="Arial"/>
          <w:szCs w:val="28"/>
        </w:rPr>
        <w:t xml:space="preserve">Der Schonbetrag </w:t>
      </w:r>
      <w:r w:rsidR="00B7228A" w:rsidRPr="006D650E">
        <w:rPr>
          <w:rFonts w:ascii="Arial" w:hAnsi="Arial" w:cs="Arial"/>
          <w:szCs w:val="28"/>
        </w:rPr>
        <w:t>für Barvermögen wird von 27.600</w:t>
      </w:r>
      <w:r w:rsidRPr="006D650E">
        <w:rPr>
          <w:rFonts w:ascii="Arial" w:hAnsi="Arial" w:cs="Arial"/>
          <w:szCs w:val="28"/>
        </w:rPr>
        <w:t>€ noch e</w:t>
      </w:r>
      <w:r w:rsidR="00B7228A" w:rsidRPr="006D650E">
        <w:rPr>
          <w:rFonts w:ascii="Arial" w:hAnsi="Arial" w:cs="Arial"/>
          <w:szCs w:val="28"/>
        </w:rPr>
        <w:t>inmal auf rund 50.000</w:t>
      </w:r>
      <w:r w:rsidR="00B91E1E" w:rsidRPr="006D650E">
        <w:rPr>
          <w:rFonts w:ascii="Arial" w:hAnsi="Arial" w:cs="Arial"/>
          <w:szCs w:val="28"/>
        </w:rPr>
        <w:t>€ erhöht.</w:t>
      </w:r>
    </w:p>
    <w:p w:rsidR="008605ED" w:rsidRPr="00E37D3B" w:rsidRDefault="00176C22" w:rsidP="006E5FA2">
      <w:pPr>
        <w:spacing w:after="120"/>
        <w:rPr>
          <w:rFonts w:ascii="Arial" w:hAnsi="Arial" w:cs="Arial"/>
          <w:szCs w:val="28"/>
        </w:rPr>
      </w:pPr>
      <w:hyperlink w:anchor="_Inhalt_des_Infobroschüre" w:history="1">
        <w:r w:rsidR="00E37D3B" w:rsidRPr="00E37D3B">
          <w:rPr>
            <w:rStyle w:val="Hyperlink"/>
            <w:rFonts w:ascii="Arial" w:hAnsi="Arial" w:cs="Arial"/>
            <w:szCs w:val="28"/>
          </w:rPr>
          <w:t>(zurück zum Inhaltsverzeichnis)</w:t>
        </w:r>
      </w:hyperlink>
    </w:p>
    <w:p w:rsidR="00500A3A" w:rsidRPr="006D650E" w:rsidRDefault="00091A9F" w:rsidP="00091A9F">
      <w:pPr>
        <w:pStyle w:val="berschrift2"/>
        <w:rPr>
          <w:rFonts w:cs="Arial"/>
          <w:b w:val="0"/>
          <w:szCs w:val="28"/>
        </w:rPr>
      </w:pPr>
      <w:bookmarkStart w:id="9" w:name="_9._Quellen_und"/>
      <w:bookmarkEnd w:id="9"/>
      <w:r>
        <w:t xml:space="preserve">9. </w:t>
      </w:r>
      <w:r w:rsidR="003701B1" w:rsidRPr="00091A9F">
        <w:t>Quellen und Links zu mehr Informationen</w:t>
      </w:r>
    </w:p>
    <w:p w:rsidR="00CF5059" w:rsidRPr="006D650E" w:rsidRDefault="00CF5059" w:rsidP="006E5FA2">
      <w:pPr>
        <w:spacing w:after="120"/>
        <w:rPr>
          <w:rFonts w:ascii="Arial" w:hAnsi="Arial" w:cs="Arial"/>
          <w:szCs w:val="28"/>
        </w:rPr>
      </w:pPr>
      <w:r w:rsidRPr="006D650E">
        <w:rPr>
          <w:rFonts w:ascii="Arial" w:hAnsi="Arial" w:cs="Arial"/>
          <w:szCs w:val="28"/>
        </w:rPr>
        <w:t xml:space="preserve">Deutscher Blinden- und Sehbehindertenverband e.V. (2017): </w:t>
      </w:r>
      <w:r w:rsidR="00417F51" w:rsidRPr="006D650E">
        <w:rPr>
          <w:rFonts w:ascii="Arial" w:hAnsi="Arial" w:cs="Arial"/>
          <w:szCs w:val="28"/>
        </w:rPr>
        <w:t>„</w:t>
      </w:r>
      <w:r w:rsidRPr="006D650E">
        <w:rPr>
          <w:rFonts w:ascii="Arial" w:hAnsi="Arial" w:cs="Arial"/>
          <w:szCs w:val="28"/>
        </w:rPr>
        <w:t>Taubblindheit ist anerkannt.</w:t>
      </w:r>
      <w:r w:rsidR="00417F51" w:rsidRPr="006D650E">
        <w:rPr>
          <w:rFonts w:ascii="Arial" w:hAnsi="Arial" w:cs="Arial"/>
          <w:szCs w:val="28"/>
        </w:rPr>
        <w:t>“</w:t>
      </w:r>
      <w:r w:rsidRPr="006D650E">
        <w:rPr>
          <w:rFonts w:ascii="Arial" w:hAnsi="Arial" w:cs="Arial"/>
          <w:szCs w:val="28"/>
        </w:rPr>
        <w:t xml:space="preserve"> In: taubblind. Zeitschrift für taubblinde u. hörsehbehinderte Menschen</w:t>
      </w:r>
      <w:r w:rsidR="000A7C35" w:rsidRPr="006D650E">
        <w:rPr>
          <w:rFonts w:ascii="Arial" w:hAnsi="Arial" w:cs="Arial"/>
          <w:szCs w:val="28"/>
        </w:rPr>
        <w:t>, Heft 1, Januar/Februar</w:t>
      </w:r>
      <w:r w:rsidR="00417F51" w:rsidRPr="006D650E">
        <w:rPr>
          <w:rFonts w:ascii="Arial" w:hAnsi="Arial" w:cs="Arial"/>
          <w:szCs w:val="28"/>
        </w:rPr>
        <w:t>.</w:t>
      </w:r>
    </w:p>
    <w:p w:rsidR="003701B1" w:rsidRPr="006D650E" w:rsidRDefault="003701B1" w:rsidP="006E5FA2">
      <w:pPr>
        <w:tabs>
          <w:tab w:val="left" w:pos="426"/>
        </w:tabs>
        <w:spacing w:after="120"/>
        <w:ind w:left="426" w:hanging="426"/>
        <w:rPr>
          <w:rFonts w:ascii="Arial" w:hAnsi="Arial" w:cs="Arial"/>
          <w:szCs w:val="28"/>
        </w:rPr>
      </w:pPr>
      <w:r w:rsidRPr="006D650E">
        <w:rPr>
          <w:rFonts w:ascii="Arial" w:hAnsi="Arial" w:cs="Arial"/>
          <w:szCs w:val="28"/>
        </w:rPr>
        <w:sym w:font="Wingdings" w:char="F0E0"/>
      </w:r>
      <w:r w:rsidRPr="006D650E">
        <w:rPr>
          <w:rFonts w:ascii="Arial" w:hAnsi="Arial" w:cs="Arial"/>
          <w:szCs w:val="28"/>
        </w:rPr>
        <w:t xml:space="preserve"> </w:t>
      </w:r>
      <w:r w:rsidR="00417F51" w:rsidRPr="006D650E">
        <w:rPr>
          <w:rFonts w:ascii="Arial" w:hAnsi="Arial" w:cs="Arial"/>
          <w:szCs w:val="28"/>
        </w:rPr>
        <w:tab/>
      </w:r>
      <w:r w:rsidRPr="006D650E">
        <w:rPr>
          <w:rFonts w:ascii="Arial" w:hAnsi="Arial" w:cs="Arial"/>
          <w:b/>
          <w:szCs w:val="28"/>
        </w:rPr>
        <w:t>Zeitschrift beim Deutschen Blinden- und Sehbehindertenverband e.V. bestellbar:</w:t>
      </w:r>
      <w:r w:rsidRPr="006D650E">
        <w:rPr>
          <w:rFonts w:ascii="Arial" w:hAnsi="Arial" w:cs="Arial"/>
          <w:szCs w:val="28"/>
        </w:rPr>
        <w:t xml:space="preserve"> </w:t>
      </w:r>
    </w:p>
    <w:p w:rsidR="00CF5059" w:rsidRPr="006D650E" w:rsidRDefault="00806C52" w:rsidP="006E5FA2">
      <w:pPr>
        <w:tabs>
          <w:tab w:val="left" w:pos="567"/>
        </w:tabs>
        <w:spacing w:after="120"/>
        <w:ind w:left="426" w:hanging="426"/>
        <w:rPr>
          <w:rFonts w:ascii="Arial" w:hAnsi="Arial" w:cs="Arial"/>
          <w:szCs w:val="28"/>
        </w:rPr>
      </w:pPr>
      <w:r w:rsidRPr="006D650E">
        <w:rPr>
          <w:rFonts w:ascii="Arial" w:hAnsi="Arial" w:cs="Arial"/>
          <w:szCs w:val="28"/>
        </w:rPr>
        <w:tab/>
      </w:r>
      <w:r w:rsidR="003701B1" w:rsidRPr="006D650E">
        <w:rPr>
          <w:rFonts w:ascii="Arial" w:hAnsi="Arial" w:cs="Arial"/>
          <w:szCs w:val="28"/>
        </w:rPr>
        <w:t>Petra Wolff</w:t>
      </w:r>
      <w:r w:rsidR="003701B1" w:rsidRPr="006D650E">
        <w:rPr>
          <w:rFonts w:ascii="Arial" w:hAnsi="Arial" w:cs="Arial"/>
          <w:szCs w:val="28"/>
        </w:rPr>
        <w:br/>
        <w:t xml:space="preserve">Tel: </w:t>
      </w:r>
      <w:r w:rsidR="00B7228A" w:rsidRPr="006D650E">
        <w:rPr>
          <w:rFonts w:ascii="Arial" w:hAnsi="Arial" w:cs="Arial"/>
          <w:szCs w:val="28"/>
        </w:rPr>
        <w:t>030-285387-220 oder</w:t>
      </w:r>
      <w:r w:rsidR="003701B1" w:rsidRPr="006D650E">
        <w:rPr>
          <w:rFonts w:ascii="Arial" w:hAnsi="Arial" w:cs="Arial"/>
          <w:szCs w:val="28"/>
        </w:rPr>
        <w:t xml:space="preserve"> Fax: 030-285387-200</w:t>
      </w:r>
      <w:r w:rsidR="000A7C35" w:rsidRPr="006D650E">
        <w:rPr>
          <w:rFonts w:ascii="Arial" w:hAnsi="Arial" w:cs="Arial"/>
          <w:szCs w:val="28"/>
        </w:rPr>
        <w:t xml:space="preserve"> </w:t>
      </w:r>
    </w:p>
    <w:p w:rsidR="003701B1" w:rsidRPr="006D650E" w:rsidRDefault="00806C52" w:rsidP="006E5FA2">
      <w:pPr>
        <w:tabs>
          <w:tab w:val="left" w:pos="567"/>
        </w:tabs>
        <w:spacing w:after="120"/>
        <w:ind w:left="426" w:hanging="426"/>
        <w:rPr>
          <w:rFonts w:ascii="Arial" w:hAnsi="Arial" w:cs="Arial"/>
          <w:szCs w:val="28"/>
        </w:rPr>
      </w:pPr>
      <w:r w:rsidRPr="006D650E">
        <w:rPr>
          <w:rFonts w:ascii="Arial" w:hAnsi="Arial" w:cs="Arial"/>
          <w:szCs w:val="28"/>
        </w:rPr>
        <w:tab/>
      </w:r>
      <w:r w:rsidR="00B7228A" w:rsidRPr="006D650E">
        <w:rPr>
          <w:rFonts w:ascii="Arial" w:hAnsi="Arial" w:cs="Arial"/>
          <w:szCs w:val="28"/>
        </w:rPr>
        <w:t xml:space="preserve">E-Mail: </w:t>
      </w:r>
      <w:r w:rsidR="003701B1" w:rsidRPr="006D650E">
        <w:rPr>
          <w:rFonts w:ascii="Arial" w:hAnsi="Arial" w:cs="Arial"/>
          <w:szCs w:val="28"/>
        </w:rPr>
        <w:t>p.wolff@dbsv.org</w:t>
      </w:r>
    </w:p>
    <w:p w:rsidR="00F22D1A" w:rsidRPr="006D650E" w:rsidRDefault="00F22D1A" w:rsidP="006E5FA2">
      <w:pPr>
        <w:spacing w:after="120"/>
        <w:rPr>
          <w:rFonts w:ascii="Arial" w:hAnsi="Arial" w:cs="Arial"/>
          <w:szCs w:val="28"/>
        </w:rPr>
      </w:pPr>
      <w:r w:rsidRPr="006D650E">
        <w:rPr>
          <w:rFonts w:ascii="Arial" w:hAnsi="Arial" w:cs="Arial"/>
          <w:szCs w:val="28"/>
        </w:rPr>
        <w:t>Der Paritätische Ges</w:t>
      </w:r>
      <w:r w:rsidR="00515028" w:rsidRPr="006D650E">
        <w:rPr>
          <w:rFonts w:ascii="Arial" w:hAnsi="Arial" w:cs="Arial"/>
          <w:szCs w:val="28"/>
        </w:rPr>
        <w:t>amtverband et al. (</w:t>
      </w:r>
      <w:r w:rsidR="00C73EB8">
        <w:rPr>
          <w:rFonts w:ascii="Arial" w:hAnsi="Arial" w:cs="Arial"/>
          <w:szCs w:val="28"/>
        </w:rPr>
        <w:t>2020</w:t>
      </w:r>
      <w:r w:rsidR="00515028" w:rsidRPr="006D650E">
        <w:rPr>
          <w:rFonts w:ascii="Arial" w:hAnsi="Arial" w:cs="Arial"/>
          <w:szCs w:val="28"/>
        </w:rPr>
        <w:t xml:space="preserve">): </w:t>
      </w:r>
      <w:r w:rsidR="00417F51" w:rsidRPr="006D650E">
        <w:rPr>
          <w:rFonts w:ascii="Arial" w:hAnsi="Arial" w:cs="Arial"/>
          <w:szCs w:val="28"/>
        </w:rPr>
        <w:t>„</w:t>
      </w:r>
      <w:r w:rsidR="00515028" w:rsidRPr="006D650E">
        <w:rPr>
          <w:rFonts w:ascii="Arial" w:hAnsi="Arial" w:cs="Arial"/>
          <w:szCs w:val="28"/>
        </w:rPr>
        <w:t>Übergä</w:t>
      </w:r>
      <w:r w:rsidRPr="006D650E">
        <w:rPr>
          <w:rFonts w:ascii="Arial" w:hAnsi="Arial" w:cs="Arial"/>
          <w:szCs w:val="28"/>
        </w:rPr>
        <w:t>nge gestalten – gewusst wie! Das neue Bundesteilhabegesetz. Handreichung zur Umsetzung für Leistungserbringer – Schwerpunkt Wohnen.</w:t>
      </w:r>
      <w:r w:rsidR="00417F51" w:rsidRPr="006D650E">
        <w:rPr>
          <w:rFonts w:ascii="Arial" w:hAnsi="Arial" w:cs="Arial"/>
          <w:szCs w:val="28"/>
        </w:rPr>
        <w:t>“</w:t>
      </w:r>
    </w:p>
    <w:p w:rsidR="00BE7381" w:rsidRPr="006D650E" w:rsidRDefault="003701B1" w:rsidP="006E5FA2">
      <w:pPr>
        <w:tabs>
          <w:tab w:val="left" w:pos="426"/>
        </w:tabs>
        <w:spacing w:after="120"/>
        <w:rPr>
          <w:rFonts w:ascii="Arial" w:hAnsi="Arial" w:cs="Arial"/>
          <w:szCs w:val="28"/>
        </w:rPr>
      </w:pPr>
      <w:r w:rsidRPr="006D650E">
        <w:rPr>
          <w:rFonts w:ascii="Arial" w:hAnsi="Arial" w:cs="Arial"/>
          <w:b/>
          <w:szCs w:val="28"/>
        </w:rPr>
        <w:sym w:font="Wingdings" w:char="F0E0"/>
      </w:r>
      <w:r w:rsidRPr="006D650E">
        <w:rPr>
          <w:rFonts w:ascii="Arial" w:hAnsi="Arial" w:cs="Arial"/>
          <w:b/>
          <w:szCs w:val="28"/>
        </w:rPr>
        <w:t xml:space="preserve"> </w:t>
      </w:r>
      <w:r w:rsidR="00417F51" w:rsidRPr="006D650E">
        <w:rPr>
          <w:rFonts w:ascii="Arial" w:hAnsi="Arial" w:cs="Arial"/>
          <w:b/>
          <w:szCs w:val="28"/>
        </w:rPr>
        <w:tab/>
      </w:r>
      <w:r w:rsidR="000A7C35" w:rsidRPr="006D650E">
        <w:rPr>
          <w:rFonts w:ascii="Arial" w:hAnsi="Arial" w:cs="Arial"/>
          <w:b/>
          <w:szCs w:val="28"/>
        </w:rPr>
        <w:t>Anhang im Internet abrufbar:</w:t>
      </w:r>
      <w:r w:rsidR="000A7C35" w:rsidRPr="006D650E">
        <w:rPr>
          <w:rFonts w:ascii="Arial" w:hAnsi="Arial" w:cs="Arial"/>
          <w:szCs w:val="28"/>
        </w:rPr>
        <w:t xml:space="preserve"> </w:t>
      </w:r>
    </w:p>
    <w:p w:rsidR="000A7C35" w:rsidRPr="006D650E" w:rsidRDefault="00176C22" w:rsidP="006E5FA2">
      <w:pPr>
        <w:spacing w:after="120"/>
        <w:ind w:left="426"/>
        <w:rPr>
          <w:rFonts w:ascii="Arial" w:hAnsi="Arial" w:cs="Arial"/>
          <w:szCs w:val="28"/>
        </w:rPr>
      </w:pPr>
      <w:hyperlink r:id="rId15" w:history="1">
        <w:r w:rsidR="00E73229" w:rsidRPr="006D650E">
          <w:rPr>
            <w:rStyle w:val="Hyperlink"/>
            <w:rFonts w:ascii="Arial" w:hAnsi="Arial" w:cs="Arial"/>
            <w:szCs w:val="28"/>
          </w:rPr>
          <w:t>Übergänge gestalten - gewusst wie! Das neue Bundesteilhabegesetz. Handreichung zur Umsetzung für Leistungserbringer - Schwerpunkt Wohnen.</w:t>
        </w:r>
      </w:hyperlink>
      <w:r w:rsidR="000A7C35" w:rsidRPr="006D650E">
        <w:rPr>
          <w:rFonts w:ascii="Arial" w:hAnsi="Arial" w:cs="Arial"/>
          <w:szCs w:val="28"/>
        </w:rPr>
        <w:t xml:space="preserve"> </w:t>
      </w:r>
    </w:p>
    <w:p w:rsidR="00BE7381" w:rsidRPr="006D650E" w:rsidRDefault="00BE7381" w:rsidP="006E5FA2">
      <w:pPr>
        <w:spacing w:after="120"/>
        <w:ind w:left="426"/>
        <w:rPr>
          <w:rFonts w:ascii="Arial" w:hAnsi="Arial" w:cs="Arial"/>
          <w:szCs w:val="28"/>
        </w:rPr>
      </w:pPr>
      <w:r w:rsidRPr="006D650E">
        <w:rPr>
          <w:rFonts w:ascii="Arial" w:hAnsi="Arial" w:cs="Arial"/>
          <w:szCs w:val="28"/>
        </w:rPr>
        <w:t>http://news.eformation.de/client/media/193/data/41992.pdf</w:t>
      </w:r>
    </w:p>
    <w:p w:rsidR="00F22D1A" w:rsidRPr="00091A9F" w:rsidRDefault="00F22D1A" w:rsidP="006E5FA2">
      <w:pPr>
        <w:pStyle w:val="berschrift3"/>
      </w:pPr>
      <w:r w:rsidRPr="00091A9F">
        <w:t xml:space="preserve">Internetlinks: </w:t>
      </w:r>
    </w:p>
    <w:p w:rsidR="00FB588E" w:rsidRPr="006D650E" w:rsidRDefault="00FB588E" w:rsidP="006E5FA2">
      <w:pPr>
        <w:tabs>
          <w:tab w:val="left" w:pos="567"/>
        </w:tabs>
        <w:spacing w:after="120"/>
        <w:ind w:left="426" w:hanging="426"/>
        <w:rPr>
          <w:rFonts w:ascii="Arial" w:hAnsi="Arial" w:cs="Arial"/>
          <w:b/>
          <w:szCs w:val="28"/>
        </w:rPr>
      </w:pPr>
      <w:r w:rsidRPr="006D650E">
        <w:rPr>
          <w:rFonts w:ascii="Arial" w:hAnsi="Arial" w:cs="Arial"/>
          <w:b/>
          <w:szCs w:val="28"/>
        </w:rPr>
        <w:t>Schwerbehindertenausweisverordnung (</w:t>
      </w:r>
      <w:proofErr w:type="spellStart"/>
      <w:r w:rsidRPr="006D650E">
        <w:rPr>
          <w:rFonts w:ascii="Arial" w:hAnsi="Arial" w:cs="Arial"/>
          <w:b/>
          <w:szCs w:val="28"/>
        </w:rPr>
        <w:t>SchwbAwV</w:t>
      </w:r>
      <w:proofErr w:type="spellEnd"/>
      <w:r w:rsidRPr="006D650E">
        <w:rPr>
          <w:rFonts w:ascii="Arial" w:hAnsi="Arial" w:cs="Arial"/>
          <w:b/>
          <w:szCs w:val="28"/>
        </w:rPr>
        <w:t xml:space="preserve">): </w:t>
      </w:r>
    </w:p>
    <w:p w:rsidR="00FB588E" w:rsidRPr="006D650E" w:rsidRDefault="00176C22" w:rsidP="006E5FA2">
      <w:pPr>
        <w:spacing w:after="120"/>
        <w:ind w:left="284"/>
        <w:rPr>
          <w:szCs w:val="28"/>
        </w:rPr>
      </w:pPr>
      <w:hyperlink r:id="rId16" w:history="1">
        <w:r w:rsidR="00E73229" w:rsidRPr="006D650E">
          <w:rPr>
            <w:rStyle w:val="Hyperlink"/>
            <w:rFonts w:ascii="Arial" w:hAnsi="Arial" w:cs="Arial"/>
            <w:szCs w:val="28"/>
          </w:rPr>
          <w:t>Schwerbehindertenausweisverordnung (</w:t>
        </w:r>
        <w:proofErr w:type="spellStart"/>
        <w:r w:rsidR="00E73229" w:rsidRPr="006D650E">
          <w:rPr>
            <w:rStyle w:val="Hyperlink"/>
            <w:rFonts w:ascii="Arial" w:hAnsi="Arial" w:cs="Arial"/>
            <w:szCs w:val="28"/>
          </w:rPr>
          <w:t>SchwbAwV</w:t>
        </w:r>
        <w:proofErr w:type="spellEnd"/>
        <w:r w:rsidR="00E73229" w:rsidRPr="006D650E">
          <w:rPr>
            <w:rStyle w:val="Hyperlink"/>
            <w:rFonts w:ascii="Arial" w:hAnsi="Arial" w:cs="Arial"/>
            <w:szCs w:val="28"/>
          </w:rPr>
          <w:t>)</w:t>
        </w:r>
      </w:hyperlink>
    </w:p>
    <w:p w:rsidR="00BE7381" w:rsidRPr="006D650E" w:rsidRDefault="00BE7381" w:rsidP="006E5FA2">
      <w:pPr>
        <w:spacing w:after="120"/>
        <w:ind w:left="284"/>
        <w:rPr>
          <w:rFonts w:ascii="Arial" w:hAnsi="Arial" w:cs="Arial"/>
          <w:szCs w:val="28"/>
        </w:rPr>
      </w:pPr>
      <w:r w:rsidRPr="006D650E">
        <w:rPr>
          <w:rFonts w:ascii="Arial" w:hAnsi="Arial" w:cs="Arial"/>
          <w:szCs w:val="28"/>
        </w:rPr>
        <w:t>http://www.gesetze-im-internet.de/bundesrecht/schwbawv/gesamt.pdf</w:t>
      </w:r>
    </w:p>
    <w:p w:rsidR="00515028" w:rsidRPr="006D650E" w:rsidRDefault="000A7C35" w:rsidP="006E5FA2">
      <w:pPr>
        <w:tabs>
          <w:tab w:val="left" w:pos="567"/>
        </w:tabs>
        <w:spacing w:after="120"/>
        <w:ind w:left="426" w:hanging="426"/>
        <w:rPr>
          <w:rFonts w:ascii="Arial" w:hAnsi="Arial" w:cs="Arial"/>
          <w:b/>
          <w:szCs w:val="28"/>
        </w:rPr>
      </w:pPr>
      <w:r w:rsidRPr="006D650E">
        <w:rPr>
          <w:rFonts w:ascii="Arial" w:hAnsi="Arial" w:cs="Arial"/>
          <w:b/>
          <w:szCs w:val="28"/>
        </w:rPr>
        <w:t xml:space="preserve">Link zum Bundesteilhabegesetz: </w:t>
      </w:r>
    </w:p>
    <w:p w:rsidR="00BE7381" w:rsidRPr="006D650E" w:rsidRDefault="00176C22" w:rsidP="006E5FA2">
      <w:pPr>
        <w:spacing w:after="120"/>
        <w:ind w:left="284"/>
        <w:rPr>
          <w:szCs w:val="28"/>
        </w:rPr>
      </w:pPr>
      <w:hyperlink r:id="rId17" w:history="1">
        <w:r w:rsidR="00E73229" w:rsidRPr="006D650E">
          <w:rPr>
            <w:rStyle w:val="Hyperlink"/>
            <w:rFonts w:ascii="Arial" w:hAnsi="Arial" w:cs="Arial"/>
            <w:szCs w:val="28"/>
          </w:rPr>
          <w:t>Bundesministerium für Arbeit und Soziales: Bundesteilhabegesetz</w:t>
        </w:r>
      </w:hyperlink>
    </w:p>
    <w:p w:rsidR="00BE7381" w:rsidRPr="006D650E" w:rsidRDefault="00BE7381" w:rsidP="006E5FA2">
      <w:pPr>
        <w:spacing w:after="120"/>
        <w:ind w:left="284"/>
        <w:rPr>
          <w:szCs w:val="28"/>
        </w:rPr>
      </w:pPr>
      <w:r w:rsidRPr="006D650E">
        <w:rPr>
          <w:rFonts w:ascii="Arial" w:hAnsi="Arial" w:cs="Arial"/>
          <w:szCs w:val="28"/>
        </w:rPr>
        <w:t>http://www.bmas.de/SharedDocs/Downloads/DE/PDF-Meldungen/2016/bundesteilhabegesetz.pdf?__blob=publicationFile&amp;v=7</w:t>
      </w:r>
    </w:p>
    <w:p w:rsidR="002966FE" w:rsidRPr="006D650E" w:rsidRDefault="00F22D1A" w:rsidP="006E5FA2">
      <w:pPr>
        <w:tabs>
          <w:tab w:val="left" w:pos="567"/>
        </w:tabs>
        <w:spacing w:after="120"/>
        <w:ind w:left="426" w:hanging="426"/>
        <w:rPr>
          <w:rFonts w:ascii="Arial" w:hAnsi="Arial" w:cs="Arial"/>
          <w:b/>
          <w:szCs w:val="28"/>
        </w:rPr>
      </w:pPr>
      <w:r w:rsidRPr="006D650E">
        <w:rPr>
          <w:rFonts w:ascii="Arial" w:hAnsi="Arial" w:cs="Arial"/>
          <w:b/>
          <w:szCs w:val="28"/>
        </w:rPr>
        <w:t>Liste von Versorgungsämtern</w:t>
      </w:r>
      <w:r w:rsidR="002966FE" w:rsidRPr="006D650E">
        <w:rPr>
          <w:rFonts w:ascii="Arial" w:hAnsi="Arial" w:cs="Arial"/>
          <w:b/>
          <w:szCs w:val="28"/>
        </w:rPr>
        <w:t xml:space="preserve"> in NRW</w:t>
      </w:r>
      <w:r w:rsidRPr="006D650E">
        <w:rPr>
          <w:rFonts w:ascii="Arial" w:hAnsi="Arial" w:cs="Arial"/>
          <w:b/>
          <w:szCs w:val="28"/>
        </w:rPr>
        <w:t>:</w:t>
      </w:r>
      <w:r w:rsidR="000A7C35" w:rsidRPr="006D650E">
        <w:rPr>
          <w:rFonts w:ascii="Arial" w:hAnsi="Arial" w:cs="Arial"/>
          <w:b/>
          <w:szCs w:val="28"/>
        </w:rPr>
        <w:t xml:space="preserve"> </w:t>
      </w:r>
    </w:p>
    <w:p w:rsidR="00BE7381" w:rsidRPr="006D650E" w:rsidRDefault="00176C22" w:rsidP="006E5FA2">
      <w:pPr>
        <w:spacing w:after="120"/>
        <w:ind w:left="284"/>
        <w:rPr>
          <w:szCs w:val="28"/>
        </w:rPr>
      </w:pPr>
      <w:hyperlink r:id="rId18" w:history="1">
        <w:r w:rsidR="00432F47" w:rsidRPr="006D650E">
          <w:rPr>
            <w:rStyle w:val="Hyperlink"/>
            <w:rFonts w:ascii="Arial" w:hAnsi="Arial" w:cs="Arial"/>
            <w:szCs w:val="28"/>
          </w:rPr>
          <w:t>Alle "Versorgungsämter" im Überblick NRW</w:t>
        </w:r>
      </w:hyperlink>
    </w:p>
    <w:p w:rsidR="00E631E0" w:rsidRPr="006D650E" w:rsidRDefault="00BE7381" w:rsidP="006E5FA2">
      <w:pPr>
        <w:spacing w:after="120"/>
        <w:ind w:left="284"/>
        <w:rPr>
          <w:rFonts w:ascii="Arial" w:hAnsi="Arial" w:cs="Arial"/>
          <w:szCs w:val="28"/>
        </w:rPr>
      </w:pPr>
      <w:r w:rsidRPr="006D650E">
        <w:rPr>
          <w:rFonts w:ascii="Arial" w:hAnsi="Arial" w:cs="Arial"/>
          <w:szCs w:val="28"/>
        </w:rPr>
        <w:t>http://www.vdk.de/nrw/pages/service-themen/versorgungsaemter/64304/service_vdk_nrw_versorgungs%C3%A4mter_beratungsstellen</w:t>
      </w:r>
      <w:r w:rsidR="00294D50" w:rsidRPr="006D650E">
        <w:rPr>
          <w:rFonts w:ascii="Arial" w:hAnsi="Arial" w:cs="Arial"/>
          <w:szCs w:val="28"/>
        </w:rPr>
        <w:t xml:space="preserve"> </w:t>
      </w:r>
    </w:p>
    <w:p w:rsidR="00515028" w:rsidRPr="006D650E" w:rsidRDefault="00E631E0" w:rsidP="006E5FA2">
      <w:pPr>
        <w:tabs>
          <w:tab w:val="left" w:pos="567"/>
        </w:tabs>
        <w:spacing w:after="120"/>
        <w:ind w:left="426" w:hanging="426"/>
        <w:rPr>
          <w:rFonts w:ascii="Arial" w:hAnsi="Arial" w:cs="Arial"/>
          <w:b/>
          <w:szCs w:val="28"/>
        </w:rPr>
      </w:pPr>
      <w:r w:rsidRPr="006D650E">
        <w:rPr>
          <w:rFonts w:ascii="Arial" w:hAnsi="Arial" w:cs="Arial"/>
          <w:b/>
          <w:szCs w:val="28"/>
        </w:rPr>
        <w:t xml:space="preserve">Link zur Tabelle </w:t>
      </w:r>
      <w:r w:rsidR="000A7C35" w:rsidRPr="006D650E">
        <w:rPr>
          <w:rFonts w:ascii="Arial" w:hAnsi="Arial" w:cs="Arial"/>
          <w:b/>
          <w:szCs w:val="28"/>
        </w:rPr>
        <w:t>von</w:t>
      </w:r>
      <w:r w:rsidRPr="006D650E">
        <w:rPr>
          <w:rFonts w:ascii="Arial" w:hAnsi="Arial" w:cs="Arial"/>
          <w:b/>
          <w:szCs w:val="28"/>
        </w:rPr>
        <w:t xml:space="preserve"> Sozialversicherungsbezugsgrößen:</w:t>
      </w:r>
      <w:r w:rsidR="000A7C35" w:rsidRPr="006D650E">
        <w:rPr>
          <w:rFonts w:ascii="Arial" w:hAnsi="Arial" w:cs="Arial"/>
          <w:b/>
          <w:szCs w:val="28"/>
        </w:rPr>
        <w:t xml:space="preserve"> </w:t>
      </w:r>
    </w:p>
    <w:p w:rsidR="00BE7381" w:rsidRPr="006D650E" w:rsidRDefault="00176C22" w:rsidP="006E5FA2">
      <w:pPr>
        <w:spacing w:after="120"/>
        <w:ind w:left="284"/>
        <w:rPr>
          <w:szCs w:val="28"/>
        </w:rPr>
      </w:pPr>
      <w:hyperlink r:id="rId19" w:history="1">
        <w:r w:rsidR="00432F47" w:rsidRPr="006D650E">
          <w:rPr>
            <w:rStyle w:val="Hyperlink"/>
            <w:rFonts w:ascii="Arial" w:hAnsi="Arial" w:cs="Arial"/>
            <w:szCs w:val="28"/>
          </w:rPr>
          <w:t>Rechengröße nach § 18 Sozialgesetzbuch IV</w:t>
        </w:r>
      </w:hyperlink>
    </w:p>
    <w:p w:rsidR="000A7C35" w:rsidRPr="006D650E" w:rsidRDefault="00BE7381" w:rsidP="006E5FA2">
      <w:pPr>
        <w:spacing w:after="120"/>
        <w:ind w:left="284"/>
        <w:rPr>
          <w:rFonts w:ascii="Arial" w:hAnsi="Arial" w:cs="Arial"/>
          <w:szCs w:val="28"/>
        </w:rPr>
      </w:pPr>
      <w:r w:rsidRPr="006D650E">
        <w:rPr>
          <w:rFonts w:ascii="Arial" w:hAnsi="Arial" w:cs="Arial"/>
          <w:szCs w:val="28"/>
        </w:rPr>
        <w:t>http://www.cecu.de/bezugsgroesse.html</w:t>
      </w:r>
      <w:r w:rsidR="00E631E0" w:rsidRPr="006D650E">
        <w:rPr>
          <w:rFonts w:ascii="Arial" w:hAnsi="Arial" w:cs="Arial"/>
          <w:szCs w:val="28"/>
        </w:rPr>
        <w:t xml:space="preserve"> </w:t>
      </w:r>
    </w:p>
    <w:p w:rsidR="00BE7381" w:rsidRPr="006D650E" w:rsidRDefault="000A7C35" w:rsidP="006E5FA2">
      <w:pPr>
        <w:tabs>
          <w:tab w:val="left" w:pos="0"/>
        </w:tabs>
        <w:spacing w:after="120"/>
        <w:rPr>
          <w:rFonts w:ascii="Arial" w:hAnsi="Arial" w:cs="Arial"/>
          <w:b/>
          <w:szCs w:val="28"/>
        </w:rPr>
      </w:pPr>
      <w:r w:rsidRPr="006D650E">
        <w:rPr>
          <w:rFonts w:ascii="Arial" w:hAnsi="Arial" w:cs="Arial"/>
          <w:b/>
          <w:szCs w:val="28"/>
        </w:rPr>
        <w:t xml:space="preserve">Link zur </w:t>
      </w:r>
      <w:r w:rsidRPr="006D650E">
        <w:rPr>
          <w:rFonts w:ascii="Arial" w:hAnsi="Arial" w:cs="Arial"/>
          <w:b/>
          <w:bCs/>
          <w:szCs w:val="28"/>
        </w:rPr>
        <w:t>Versorgungsmedizin-Verordnung vom 10. Dezember 2008</w:t>
      </w:r>
      <w:r w:rsidRPr="006D650E">
        <w:rPr>
          <w:rFonts w:ascii="Arial" w:hAnsi="Arial" w:cs="Arial"/>
          <w:b/>
          <w:szCs w:val="28"/>
        </w:rPr>
        <w:t xml:space="preserve">: </w:t>
      </w:r>
    </w:p>
    <w:p w:rsidR="00CF5059" w:rsidRPr="006D650E" w:rsidRDefault="00176C22" w:rsidP="006E5FA2">
      <w:pPr>
        <w:spacing w:after="120"/>
        <w:ind w:left="284"/>
        <w:rPr>
          <w:szCs w:val="28"/>
        </w:rPr>
      </w:pPr>
      <w:hyperlink r:id="rId20" w:history="1">
        <w:proofErr w:type="spellStart"/>
        <w:r w:rsidR="00E73229" w:rsidRPr="006D650E">
          <w:rPr>
            <w:rStyle w:val="Hyperlink"/>
            <w:rFonts w:ascii="Arial" w:hAnsi="Arial" w:cs="Arial"/>
            <w:szCs w:val="28"/>
          </w:rPr>
          <w:t>VersMedV</w:t>
        </w:r>
        <w:proofErr w:type="spellEnd"/>
        <w:r w:rsidR="00E73229" w:rsidRPr="006D650E">
          <w:rPr>
            <w:rStyle w:val="Hyperlink"/>
            <w:rFonts w:ascii="Arial" w:hAnsi="Arial" w:cs="Arial"/>
            <w:szCs w:val="28"/>
          </w:rPr>
          <w:t>-Gesetze</w:t>
        </w:r>
      </w:hyperlink>
    </w:p>
    <w:p w:rsidR="00F148F0" w:rsidRDefault="00BE7381" w:rsidP="006E5FA2">
      <w:pPr>
        <w:spacing w:after="120"/>
        <w:ind w:left="284"/>
        <w:rPr>
          <w:rFonts w:ascii="Arial" w:hAnsi="Arial" w:cs="Arial"/>
          <w:szCs w:val="28"/>
        </w:rPr>
      </w:pPr>
      <w:r w:rsidRPr="006D650E">
        <w:rPr>
          <w:rFonts w:ascii="Arial" w:hAnsi="Arial" w:cs="Arial"/>
          <w:szCs w:val="28"/>
        </w:rPr>
        <w:t>http://www.gesetze-im-internet.de/versmedv/BJNR241200008.html</w:t>
      </w:r>
    </w:p>
    <w:p w:rsidR="00C73EB8" w:rsidRPr="006D650E" w:rsidRDefault="00C73EB8" w:rsidP="00C73EB8">
      <w:pPr>
        <w:tabs>
          <w:tab w:val="left" w:pos="0"/>
        </w:tabs>
        <w:spacing w:after="120"/>
        <w:rPr>
          <w:rFonts w:ascii="Arial" w:hAnsi="Arial" w:cs="Arial"/>
          <w:b/>
          <w:szCs w:val="28"/>
        </w:rPr>
      </w:pPr>
      <w:r w:rsidRPr="00C73EB8">
        <w:rPr>
          <w:rFonts w:ascii="Arial" w:hAnsi="Arial" w:cs="Arial"/>
          <w:b/>
          <w:szCs w:val="28"/>
        </w:rPr>
        <w:t>Link zum Einkommen und Vermögen</w:t>
      </w:r>
      <w:r w:rsidRPr="006D650E">
        <w:rPr>
          <w:rFonts w:ascii="Arial" w:hAnsi="Arial" w:cs="Arial"/>
          <w:b/>
          <w:szCs w:val="28"/>
        </w:rPr>
        <w:t xml:space="preserve">: </w:t>
      </w:r>
    </w:p>
    <w:p w:rsidR="00C73EB8" w:rsidRPr="00330335" w:rsidRDefault="00176C22" w:rsidP="00C73EB8">
      <w:pPr>
        <w:spacing w:after="120"/>
        <w:ind w:left="284"/>
        <w:rPr>
          <w:rStyle w:val="Hyperlink"/>
        </w:rPr>
      </w:pPr>
      <w:hyperlink r:id="rId21" w:history="1">
        <w:r w:rsidR="00C73EB8" w:rsidRPr="00330335">
          <w:rPr>
            <w:rStyle w:val="Hyperlink"/>
          </w:rPr>
          <w:t>KSL KONKRET #2</w:t>
        </w:r>
      </w:hyperlink>
    </w:p>
    <w:p w:rsidR="00C73EB8" w:rsidRDefault="00C73EB8" w:rsidP="006E5FA2">
      <w:pPr>
        <w:spacing w:after="120"/>
        <w:rPr>
          <w:rFonts w:ascii="Arial" w:hAnsi="Arial" w:cs="Arial"/>
          <w:szCs w:val="28"/>
        </w:rPr>
      </w:pPr>
      <w:r w:rsidRPr="00C73EB8">
        <w:rPr>
          <w:rFonts w:ascii="Arial" w:hAnsi="Arial" w:cs="Arial"/>
          <w:szCs w:val="28"/>
        </w:rPr>
        <w:t>https://www.ksl-nrw.de/de/service/2126/ksl-konkret-2-einkommen-und-vermoegen</w:t>
      </w:r>
    </w:p>
    <w:p w:rsidR="00E37D3B" w:rsidRPr="006D650E" w:rsidRDefault="00176C22" w:rsidP="006E5FA2">
      <w:pPr>
        <w:spacing w:after="120"/>
        <w:rPr>
          <w:rFonts w:ascii="Arial" w:hAnsi="Arial" w:cs="Arial"/>
          <w:szCs w:val="28"/>
        </w:rPr>
      </w:pPr>
      <w:hyperlink w:anchor="_Inhalt_des_Infobroschüre" w:history="1">
        <w:r w:rsidR="00E37D3B" w:rsidRPr="00E37D3B">
          <w:rPr>
            <w:rStyle w:val="Hyperlink"/>
            <w:rFonts w:ascii="Arial" w:hAnsi="Arial" w:cs="Arial"/>
            <w:szCs w:val="28"/>
          </w:rPr>
          <w:t>(zurück zum Inhaltsverzeichnis)</w:t>
        </w:r>
      </w:hyperlink>
    </w:p>
    <w:p w:rsidR="00FA5B8A" w:rsidRPr="00091A9F" w:rsidRDefault="00091A9F" w:rsidP="00091A9F">
      <w:pPr>
        <w:pStyle w:val="berschrift2"/>
      </w:pPr>
      <w:bookmarkStart w:id="10" w:name="_10._Die_INFOBROSCHÜRE"/>
      <w:bookmarkEnd w:id="10"/>
      <w:r>
        <w:t xml:space="preserve">10. </w:t>
      </w:r>
      <w:r w:rsidR="00F148F0" w:rsidRPr="00091A9F">
        <w:t>Die INFOBROSCHÜ</w:t>
      </w:r>
      <w:r w:rsidR="005454A0">
        <w:t>RE in Deutscher Gebärdensprache</w:t>
      </w:r>
    </w:p>
    <w:p w:rsidR="00FA5B8A" w:rsidRDefault="00FA5B8A" w:rsidP="00FA5B8A">
      <w:pPr>
        <w:rPr>
          <w:rFonts w:ascii="Arial" w:hAnsi="Arial" w:cs="Arial"/>
          <w:szCs w:val="28"/>
        </w:rPr>
      </w:pPr>
    </w:p>
    <w:p w:rsidR="00FA5B8A" w:rsidRPr="008605ED" w:rsidRDefault="00FA5B8A" w:rsidP="00FA5B8A">
      <w:pPr>
        <w:rPr>
          <w:rFonts w:ascii="Arial" w:hAnsi="Arial" w:cs="Arial"/>
          <w:color w:val="000000" w:themeColor="text1"/>
          <w:szCs w:val="28"/>
        </w:rPr>
      </w:pPr>
      <w:r w:rsidRPr="008605ED">
        <w:rPr>
          <w:rFonts w:ascii="Arial" w:hAnsi="Arial" w:cs="Arial"/>
          <w:color w:val="000000" w:themeColor="text1"/>
          <w:szCs w:val="28"/>
        </w:rPr>
        <w:lastRenderedPageBreak/>
        <w:t>QR-Code:</w:t>
      </w:r>
    </w:p>
    <w:p w:rsidR="00F148F0" w:rsidRDefault="008605ED" w:rsidP="00F148F0">
      <w:pPr>
        <w:spacing w:after="120" w:line="60" w:lineRule="atLeast"/>
        <w:ind w:left="284"/>
        <w:rPr>
          <w:rFonts w:ascii="Arial" w:hAnsi="Arial" w:cs="Arial"/>
          <w:szCs w:val="28"/>
        </w:rPr>
      </w:pPr>
      <w:bookmarkStart w:id="11" w:name="_GoBack"/>
      <w:r>
        <w:rPr>
          <w:rFonts w:ascii="Arial" w:hAnsi="Arial" w:cs="Arial"/>
          <w:noProof/>
          <w:szCs w:val="28"/>
          <w:lang w:eastAsia="de-DE"/>
        </w:rPr>
        <w:drawing>
          <wp:inline distT="0" distB="0" distL="0" distR="0">
            <wp:extent cx="2333625" cy="2333625"/>
            <wp:effectExtent l="0" t="0" r="3175" b="3175"/>
            <wp:docPr id="2" name="Grafik 2" descr="Der QR-Code enthält folgenden Link:&#10;" title="QR-Code zur Infobroschüre in Deutscher Gebärden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Infoblatt-TBI-MP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bookmarkEnd w:id="11"/>
    </w:p>
    <w:p w:rsidR="00E37D3B" w:rsidRPr="006D650E" w:rsidRDefault="00176C22" w:rsidP="00E37D3B">
      <w:pPr>
        <w:spacing w:after="120" w:line="60" w:lineRule="atLeast"/>
        <w:rPr>
          <w:rFonts w:ascii="Arial" w:hAnsi="Arial" w:cs="Arial"/>
          <w:szCs w:val="28"/>
        </w:rPr>
      </w:pPr>
      <w:hyperlink w:anchor="_Inhalt_des_Infobroschüre" w:history="1">
        <w:r w:rsidR="00E37D3B" w:rsidRPr="00E37D3B">
          <w:rPr>
            <w:rStyle w:val="Hyperlink"/>
            <w:rFonts w:ascii="Arial" w:hAnsi="Arial" w:cs="Arial"/>
            <w:szCs w:val="28"/>
          </w:rPr>
          <w:t>(zurück zum Inhaltsverzeichnis)</w:t>
        </w:r>
      </w:hyperlink>
    </w:p>
    <w:sectPr w:rsidR="00E37D3B" w:rsidRPr="006D650E" w:rsidSect="000F3FA4">
      <w:footerReference w:type="default" r:id="rId23"/>
      <w:pgSz w:w="11906" w:h="16838"/>
      <w:pgMar w:top="17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C22" w:rsidRDefault="00176C22" w:rsidP="00B652DC">
      <w:pPr>
        <w:spacing w:after="0" w:line="240" w:lineRule="auto"/>
      </w:pPr>
      <w:r>
        <w:separator/>
      </w:r>
    </w:p>
  </w:endnote>
  <w:endnote w:type="continuationSeparator" w:id="0">
    <w:p w:rsidR="00176C22" w:rsidRDefault="00176C22" w:rsidP="00B6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932791"/>
      <w:docPartObj>
        <w:docPartGallery w:val="Page Numbers (Bottom of Page)"/>
        <w:docPartUnique/>
      </w:docPartObj>
    </w:sdtPr>
    <w:sdtEndPr/>
    <w:sdtContent>
      <w:p w:rsidR="00417F51" w:rsidRDefault="007A0A5C" w:rsidP="00471CC3">
        <w:pPr>
          <w:pStyle w:val="Fuzeile"/>
          <w:jc w:val="right"/>
        </w:pPr>
        <w:r>
          <w:fldChar w:fldCharType="begin"/>
        </w:r>
        <w:r>
          <w:instrText>PAGE   \* MERGEFORMAT</w:instrText>
        </w:r>
        <w:r>
          <w:fldChar w:fldCharType="separate"/>
        </w:r>
        <w:r w:rsidR="006E5FA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C22" w:rsidRDefault="00176C22" w:rsidP="00B652DC">
      <w:pPr>
        <w:spacing w:after="0" w:line="240" w:lineRule="auto"/>
      </w:pPr>
      <w:r>
        <w:separator/>
      </w:r>
    </w:p>
  </w:footnote>
  <w:footnote w:type="continuationSeparator" w:id="0">
    <w:p w:rsidR="00176C22" w:rsidRDefault="00176C22" w:rsidP="00B65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DB0"/>
    <w:multiLevelType w:val="hybridMultilevel"/>
    <w:tmpl w:val="824C3A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B36F8C"/>
    <w:multiLevelType w:val="hybridMultilevel"/>
    <w:tmpl w:val="2FF8A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658F8"/>
    <w:multiLevelType w:val="hybridMultilevel"/>
    <w:tmpl w:val="D6A2B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E5601E"/>
    <w:multiLevelType w:val="hybridMultilevel"/>
    <w:tmpl w:val="65721B36"/>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04AE6"/>
    <w:multiLevelType w:val="hybridMultilevel"/>
    <w:tmpl w:val="9C6EB31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34F6D"/>
    <w:multiLevelType w:val="hybridMultilevel"/>
    <w:tmpl w:val="81CAA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4C1572E"/>
    <w:multiLevelType w:val="hybridMultilevel"/>
    <w:tmpl w:val="E3469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F119D7"/>
    <w:multiLevelType w:val="hybridMultilevel"/>
    <w:tmpl w:val="F766B9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2676E7"/>
    <w:multiLevelType w:val="hybridMultilevel"/>
    <w:tmpl w:val="096A7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A249D5"/>
    <w:multiLevelType w:val="hybridMultilevel"/>
    <w:tmpl w:val="54220B9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D422BA"/>
    <w:multiLevelType w:val="hybridMultilevel"/>
    <w:tmpl w:val="E67E2B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CF23402"/>
    <w:multiLevelType w:val="hybridMultilevel"/>
    <w:tmpl w:val="EBA4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863CC1"/>
    <w:multiLevelType w:val="hybridMultilevel"/>
    <w:tmpl w:val="92821C76"/>
    <w:lvl w:ilvl="0" w:tplc="8E1898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7767A7"/>
    <w:multiLevelType w:val="hybridMultilevel"/>
    <w:tmpl w:val="5B88FA5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7C20162"/>
    <w:multiLevelType w:val="hybridMultilevel"/>
    <w:tmpl w:val="5DB46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263BFA"/>
    <w:multiLevelType w:val="hybridMultilevel"/>
    <w:tmpl w:val="4DB46126"/>
    <w:lvl w:ilvl="0" w:tplc="0407000D">
      <w:start w:val="1"/>
      <w:numFmt w:val="bullet"/>
      <w:lvlText w:val=""/>
      <w:lvlJc w:val="left"/>
      <w:pPr>
        <w:ind w:left="720" w:hanging="360"/>
      </w:pPr>
      <w:rPr>
        <w:rFonts w:ascii="Wingdings" w:hAnsi="Wingdings" w:hint="default"/>
      </w:rPr>
    </w:lvl>
    <w:lvl w:ilvl="1" w:tplc="754088D6">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F0530A"/>
    <w:multiLevelType w:val="hybridMultilevel"/>
    <w:tmpl w:val="C1BE12DE"/>
    <w:lvl w:ilvl="0" w:tplc="44609D8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834DE9"/>
    <w:multiLevelType w:val="hybridMultilevel"/>
    <w:tmpl w:val="36363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061CD9"/>
    <w:multiLevelType w:val="hybridMultilevel"/>
    <w:tmpl w:val="D6CAC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4226CB"/>
    <w:multiLevelType w:val="hybridMultilevel"/>
    <w:tmpl w:val="BC1CF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5B17A5"/>
    <w:multiLevelType w:val="hybridMultilevel"/>
    <w:tmpl w:val="3EF6EF3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6D5194F"/>
    <w:multiLevelType w:val="hybridMultilevel"/>
    <w:tmpl w:val="942E36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D0D4236"/>
    <w:multiLevelType w:val="hybridMultilevel"/>
    <w:tmpl w:val="A1E8AF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12D6720"/>
    <w:multiLevelType w:val="hybridMultilevel"/>
    <w:tmpl w:val="5FDE528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7D768C"/>
    <w:multiLevelType w:val="hybridMultilevel"/>
    <w:tmpl w:val="36363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D31E6E"/>
    <w:multiLevelType w:val="hybridMultilevel"/>
    <w:tmpl w:val="E508069C"/>
    <w:lvl w:ilvl="0" w:tplc="CF28B4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0030D49"/>
    <w:multiLevelType w:val="hybridMultilevel"/>
    <w:tmpl w:val="A3E286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F67060"/>
    <w:multiLevelType w:val="hybridMultilevel"/>
    <w:tmpl w:val="A1689D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6747A1"/>
    <w:multiLevelType w:val="hybridMultilevel"/>
    <w:tmpl w:val="636E10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995385"/>
    <w:multiLevelType w:val="hybridMultilevel"/>
    <w:tmpl w:val="146A7E38"/>
    <w:lvl w:ilvl="0" w:tplc="52C6C69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D04E64"/>
    <w:multiLevelType w:val="hybridMultilevel"/>
    <w:tmpl w:val="177C3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5403F0"/>
    <w:multiLevelType w:val="hybridMultilevel"/>
    <w:tmpl w:val="EFDE9EB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677DDB"/>
    <w:multiLevelType w:val="hybridMultilevel"/>
    <w:tmpl w:val="519E70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CB77625"/>
    <w:multiLevelType w:val="hybridMultilevel"/>
    <w:tmpl w:val="965824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F781166"/>
    <w:multiLevelType w:val="hybridMultilevel"/>
    <w:tmpl w:val="33BE70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6FF25831"/>
    <w:multiLevelType w:val="hybridMultilevel"/>
    <w:tmpl w:val="DC788D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D1766C"/>
    <w:multiLevelType w:val="hybridMultilevel"/>
    <w:tmpl w:val="9F1454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5"/>
  </w:num>
  <w:num w:numId="4">
    <w:abstractNumId w:val="34"/>
  </w:num>
  <w:num w:numId="5">
    <w:abstractNumId w:val="21"/>
  </w:num>
  <w:num w:numId="6">
    <w:abstractNumId w:val="0"/>
  </w:num>
  <w:num w:numId="7">
    <w:abstractNumId w:val="7"/>
  </w:num>
  <w:num w:numId="8">
    <w:abstractNumId w:val="35"/>
  </w:num>
  <w:num w:numId="9">
    <w:abstractNumId w:val="9"/>
  </w:num>
  <w:num w:numId="10">
    <w:abstractNumId w:val="29"/>
  </w:num>
  <w:num w:numId="11">
    <w:abstractNumId w:val="27"/>
  </w:num>
  <w:num w:numId="12">
    <w:abstractNumId w:val="26"/>
  </w:num>
  <w:num w:numId="13">
    <w:abstractNumId w:val="10"/>
  </w:num>
  <w:num w:numId="14">
    <w:abstractNumId w:val="20"/>
  </w:num>
  <w:num w:numId="15">
    <w:abstractNumId w:val="12"/>
  </w:num>
  <w:num w:numId="16">
    <w:abstractNumId w:val="22"/>
  </w:num>
  <w:num w:numId="17">
    <w:abstractNumId w:val="23"/>
  </w:num>
  <w:num w:numId="18">
    <w:abstractNumId w:val="31"/>
  </w:num>
  <w:num w:numId="19">
    <w:abstractNumId w:val="11"/>
  </w:num>
  <w:num w:numId="20">
    <w:abstractNumId w:val="4"/>
  </w:num>
  <w:num w:numId="21">
    <w:abstractNumId w:val="19"/>
  </w:num>
  <w:num w:numId="22">
    <w:abstractNumId w:val="14"/>
  </w:num>
  <w:num w:numId="23">
    <w:abstractNumId w:val="8"/>
  </w:num>
  <w:num w:numId="24">
    <w:abstractNumId w:val="17"/>
  </w:num>
  <w:num w:numId="25">
    <w:abstractNumId w:val="6"/>
  </w:num>
  <w:num w:numId="26">
    <w:abstractNumId w:val="18"/>
  </w:num>
  <w:num w:numId="27">
    <w:abstractNumId w:val="1"/>
  </w:num>
  <w:num w:numId="28">
    <w:abstractNumId w:val="33"/>
  </w:num>
  <w:num w:numId="29">
    <w:abstractNumId w:val="2"/>
  </w:num>
  <w:num w:numId="30">
    <w:abstractNumId w:val="36"/>
  </w:num>
  <w:num w:numId="31">
    <w:abstractNumId w:val="15"/>
  </w:num>
  <w:num w:numId="32">
    <w:abstractNumId w:val="24"/>
  </w:num>
  <w:num w:numId="33">
    <w:abstractNumId w:val="25"/>
  </w:num>
  <w:num w:numId="34">
    <w:abstractNumId w:val="3"/>
  </w:num>
  <w:num w:numId="35">
    <w:abstractNumId w:val="28"/>
  </w:num>
  <w:num w:numId="36">
    <w:abstractNumId w:val="1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92C"/>
    <w:rsid w:val="0000462F"/>
    <w:rsid w:val="00007954"/>
    <w:rsid w:val="0002311B"/>
    <w:rsid w:val="0004193B"/>
    <w:rsid w:val="00045054"/>
    <w:rsid w:val="00053EA4"/>
    <w:rsid w:val="00076202"/>
    <w:rsid w:val="00077362"/>
    <w:rsid w:val="00091A9F"/>
    <w:rsid w:val="000A7C35"/>
    <w:rsid w:val="000B3BA7"/>
    <w:rsid w:val="000F3FA4"/>
    <w:rsid w:val="001039EB"/>
    <w:rsid w:val="00124E0C"/>
    <w:rsid w:val="00147097"/>
    <w:rsid w:val="00176C22"/>
    <w:rsid w:val="001A4B75"/>
    <w:rsid w:val="001A6AD1"/>
    <w:rsid w:val="001E2D36"/>
    <w:rsid w:val="001E4CBD"/>
    <w:rsid w:val="001F175D"/>
    <w:rsid w:val="0022254B"/>
    <w:rsid w:val="00234181"/>
    <w:rsid w:val="00244917"/>
    <w:rsid w:val="00266AF7"/>
    <w:rsid w:val="002864BA"/>
    <w:rsid w:val="0028730B"/>
    <w:rsid w:val="00294D50"/>
    <w:rsid w:val="002966FE"/>
    <w:rsid w:val="002A69FE"/>
    <w:rsid w:val="002E42D1"/>
    <w:rsid w:val="002F1659"/>
    <w:rsid w:val="002F1B8A"/>
    <w:rsid w:val="002F2488"/>
    <w:rsid w:val="0031675D"/>
    <w:rsid w:val="00330335"/>
    <w:rsid w:val="0033373D"/>
    <w:rsid w:val="00336594"/>
    <w:rsid w:val="00344B54"/>
    <w:rsid w:val="0035693A"/>
    <w:rsid w:val="0036492C"/>
    <w:rsid w:val="00370130"/>
    <w:rsid w:val="003701B1"/>
    <w:rsid w:val="003927D3"/>
    <w:rsid w:val="003942F8"/>
    <w:rsid w:val="003A049E"/>
    <w:rsid w:val="003B44D1"/>
    <w:rsid w:val="003C328E"/>
    <w:rsid w:val="003C6460"/>
    <w:rsid w:val="00414F02"/>
    <w:rsid w:val="00417F51"/>
    <w:rsid w:val="0043060D"/>
    <w:rsid w:val="004327D7"/>
    <w:rsid w:val="00432F47"/>
    <w:rsid w:val="00436800"/>
    <w:rsid w:val="00445A9A"/>
    <w:rsid w:val="00453276"/>
    <w:rsid w:val="00471CC3"/>
    <w:rsid w:val="00475B28"/>
    <w:rsid w:val="00482984"/>
    <w:rsid w:val="004900D1"/>
    <w:rsid w:val="0049340E"/>
    <w:rsid w:val="004A498E"/>
    <w:rsid w:val="004A6C9F"/>
    <w:rsid w:val="004F0D86"/>
    <w:rsid w:val="00500A3A"/>
    <w:rsid w:val="00515028"/>
    <w:rsid w:val="005330F7"/>
    <w:rsid w:val="005454A0"/>
    <w:rsid w:val="00560297"/>
    <w:rsid w:val="005779F3"/>
    <w:rsid w:val="005A7B87"/>
    <w:rsid w:val="005C03C9"/>
    <w:rsid w:val="005D01C3"/>
    <w:rsid w:val="005F15E1"/>
    <w:rsid w:val="005F2AEB"/>
    <w:rsid w:val="005F54A6"/>
    <w:rsid w:val="00603B4F"/>
    <w:rsid w:val="00616F79"/>
    <w:rsid w:val="0061726E"/>
    <w:rsid w:val="00620C7F"/>
    <w:rsid w:val="00661FF8"/>
    <w:rsid w:val="00671C04"/>
    <w:rsid w:val="00676FBD"/>
    <w:rsid w:val="006D2122"/>
    <w:rsid w:val="006D650E"/>
    <w:rsid w:val="006E5FA2"/>
    <w:rsid w:val="006E6847"/>
    <w:rsid w:val="006F3E05"/>
    <w:rsid w:val="00766407"/>
    <w:rsid w:val="007665EC"/>
    <w:rsid w:val="007763A9"/>
    <w:rsid w:val="00776605"/>
    <w:rsid w:val="007A0A5C"/>
    <w:rsid w:val="007A154B"/>
    <w:rsid w:val="007A71B6"/>
    <w:rsid w:val="007A789D"/>
    <w:rsid w:val="007D6B56"/>
    <w:rsid w:val="007E451D"/>
    <w:rsid w:val="007F252C"/>
    <w:rsid w:val="007F6AA5"/>
    <w:rsid w:val="00806C52"/>
    <w:rsid w:val="00824391"/>
    <w:rsid w:val="008407EC"/>
    <w:rsid w:val="00840A2A"/>
    <w:rsid w:val="0084275E"/>
    <w:rsid w:val="008525A8"/>
    <w:rsid w:val="00856610"/>
    <w:rsid w:val="008605ED"/>
    <w:rsid w:val="00860D01"/>
    <w:rsid w:val="00860DC5"/>
    <w:rsid w:val="00872C42"/>
    <w:rsid w:val="008757A6"/>
    <w:rsid w:val="00877A05"/>
    <w:rsid w:val="008876C8"/>
    <w:rsid w:val="00890BF7"/>
    <w:rsid w:val="00893D6B"/>
    <w:rsid w:val="008C7CDE"/>
    <w:rsid w:val="008D1ED5"/>
    <w:rsid w:val="008D4325"/>
    <w:rsid w:val="008D5FCD"/>
    <w:rsid w:val="008E092E"/>
    <w:rsid w:val="008E13F2"/>
    <w:rsid w:val="008F02F4"/>
    <w:rsid w:val="0090091A"/>
    <w:rsid w:val="00931902"/>
    <w:rsid w:val="00932A21"/>
    <w:rsid w:val="00937186"/>
    <w:rsid w:val="0095614C"/>
    <w:rsid w:val="00957DFC"/>
    <w:rsid w:val="00980642"/>
    <w:rsid w:val="009818C6"/>
    <w:rsid w:val="009821DD"/>
    <w:rsid w:val="00995300"/>
    <w:rsid w:val="009B1BC2"/>
    <w:rsid w:val="009B4789"/>
    <w:rsid w:val="009D7483"/>
    <w:rsid w:val="00A1239D"/>
    <w:rsid w:val="00A12B03"/>
    <w:rsid w:val="00A1657E"/>
    <w:rsid w:val="00A277F6"/>
    <w:rsid w:val="00A36F31"/>
    <w:rsid w:val="00A43296"/>
    <w:rsid w:val="00A4400B"/>
    <w:rsid w:val="00A6140F"/>
    <w:rsid w:val="00A641BB"/>
    <w:rsid w:val="00A7472F"/>
    <w:rsid w:val="00A82238"/>
    <w:rsid w:val="00AC65EC"/>
    <w:rsid w:val="00B2051C"/>
    <w:rsid w:val="00B449AE"/>
    <w:rsid w:val="00B45425"/>
    <w:rsid w:val="00B652DC"/>
    <w:rsid w:val="00B7228A"/>
    <w:rsid w:val="00B7625E"/>
    <w:rsid w:val="00B7629D"/>
    <w:rsid w:val="00B91E1E"/>
    <w:rsid w:val="00B9596B"/>
    <w:rsid w:val="00BA4F23"/>
    <w:rsid w:val="00BB32D7"/>
    <w:rsid w:val="00BC1A84"/>
    <w:rsid w:val="00BC776D"/>
    <w:rsid w:val="00BD1790"/>
    <w:rsid w:val="00BD2DDF"/>
    <w:rsid w:val="00BE7381"/>
    <w:rsid w:val="00C06AEB"/>
    <w:rsid w:val="00C21A1C"/>
    <w:rsid w:val="00C35137"/>
    <w:rsid w:val="00C36074"/>
    <w:rsid w:val="00C54107"/>
    <w:rsid w:val="00C73EB8"/>
    <w:rsid w:val="00C755C8"/>
    <w:rsid w:val="00C81DD4"/>
    <w:rsid w:val="00CB07C4"/>
    <w:rsid w:val="00CB4F1E"/>
    <w:rsid w:val="00CC2DEF"/>
    <w:rsid w:val="00CE1D66"/>
    <w:rsid w:val="00CE2B81"/>
    <w:rsid w:val="00CF22FA"/>
    <w:rsid w:val="00CF5059"/>
    <w:rsid w:val="00D10973"/>
    <w:rsid w:val="00D11AF8"/>
    <w:rsid w:val="00D14470"/>
    <w:rsid w:val="00D32819"/>
    <w:rsid w:val="00D65B12"/>
    <w:rsid w:val="00D73844"/>
    <w:rsid w:val="00DA08D7"/>
    <w:rsid w:val="00DB147D"/>
    <w:rsid w:val="00DD0815"/>
    <w:rsid w:val="00DD6005"/>
    <w:rsid w:val="00DF4174"/>
    <w:rsid w:val="00E01E48"/>
    <w:rsid w:val="00E07FAD"/>
    <w:rsid w:val="00E1113F"/>
    <w:rsid w:val="00E24773"/>
    <w:rsid w:val="00E360C7"/>
    <w:rsid w:val="00E37D3B"/>
    <w:rsid w:val="00E479F0"/>
    <w:rsid w:val="00E53DCA"/>
    <w:rsid w:val="00E56973"/>
    <w:rsid w:val="00E631E0"/>
    <w:rsid w:val="00E73229"/>
    <w:rsid w:val="00E76134"/>
    <w:rsid w:val="00E80B3F"/>
    <w:rsid w:val="00E8111A"/>
    <w:rsid w:val="00E83D8E"/>
    <w:rsid w:val="00E85F79"/>
    <w:rsid w:val="00E9455B"/>
    <w:rsid w:val="00E94FA9"/>
    <w:rsid w:val="00EA1386"/>
    <w:rsid w:val="00EB27DE"/>
    <w:rsid w:val="00EC5D70"/>
    <w:rsid w:val="00EC7A1D"/>
    <w:rsid w:val="00ED4801"/>
    <w:rsid w:val="00ED4ECE"/>
    <w:rsid w:val="00EE180F"/>
    <w:rsid w:val="00EE76D4"/>
    <w:rsid w:val="00EF06AE"/>
    <w:rsid w:val="00EF5376"/>
    <w:rsid w:val="00EF5B71"/>
    <w:rsid w:val="00F13A8E"/>
    <w:rsid w:val="00F148F0"/>
    <w:rsid w:val="00F22D1A"/>
    <w:rsid w:val="00F33C1B"/>
    <w:rsid w:val="00F36C35"/>
    <w:rsid w:val="00F62BE7"/>
    <w:rsid w:val="00F62C36"/>
    <w:rsid w:val="00F638F4"/>
    <w:rsid w:val="00F80A5A"/>
    <w:rsid w:val="00F92387"/>
    <w:rsid w:val="00F95C18"/>
    <w:rsid w:val="00FA2AB0"/>
    <w:rsid w:val="00FA5B8A"/>
    <w:rsid w:val="00FB588E"/>
    <w:rsid w:val="00FD155E"/>
    <w:rsid w:val="00FE6353"/>
    <w:rsid w:val="00FF2280"/>
    <w:rsid w:val="00FF3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8B497-488F-4B44-A470-350160D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71B6"/>
    <w:pPr>
      <w:spacing w:line="360" w:lineRule="auto"/>
    </w:pPr>
    <w:rPr>
      <w:rFonts w:ascii="Verdana" w:hAnsi="Verdana"/>
      <w:sz w:val="28"/>
    </w:rPr>
  </w:style>
  <w:style w:type="paragraph" w:styleId="berschrift1">
    <w:name w:val="heading 1"/>
    <w:basedOn w:val="Standard"/>
    <w:next w:val="Standard"/>
    <w:link w:val="berschrift1Zchn"/>
    <w:uiPriority w:val="9"/>
    <w:qFormat/>
    <w:rsid w:val="003649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A71B6"/>
    <w:pPr>
      <w:keepNext/>
      <w:keepLines/>
      <w:spacing w:before="360" w:after="120"/>
      <w:outlineLvl w:val="1"/>
    </w:pPr>
    <w:rPr>
      <w:rFonts w:ascii="Arial" w:eastAsiaTheme="majorEastAsia" w:hAnsi="Arial" w:cstheme="majorBidi"/>
      <w:b/>
      <w:color w:val="1F4E79" w:themeColor="accent1" w:themeShade="80"/>
      <w:sz w:val="36"/>
      <w:szCs w:val="26"/>
    </w:rPr>
  </w:style>
  <w:style w:type="paragraph" w:styleId="berschrift3">
    <w:name w:val="heading 3"/>
    <w:basedOn w:val="Standard"/>
    <w:next w:val="Standard"/>
    <w:link w:val="berschrift3Zchn"/>
    <w:uiPriority w:val="9"/>
    <w:unhideWhenUsed/>
    <w:qFormat/>
    <w:rsid w:val="00091A9F"/>
    <w:pPr>
      <w:keepNext/>
      <w:keepLines/>
      <w:spacing w:before="360" w:after="120"/>
      <w:outlineLvl w:val="2"/>
    </w:pPr>
    <w:rPr>
      <w:rFonts w:ascii="Arial" w:eastAsiaTheme="majorEastAsia" w:hAnsi="Arial" w:cstheme="majorBidi"/>
      <w:b/>
      <w:color w:val="1F4D78" w:themeColor="accent1" w:themeShade="7F"/>
      <w:szCs w:val="24"/>
    </w:rPr>
  </w:style>
  <w:style w:type="paragraph" w:styleId="berschrift4">
    <w:name w:val="heading 4"/>
    <w:basedOn w:val="Standard"/>
    <w:next w:val="Standard"/>
    <w:link w:val="berschrift4Zchn"/>
    <w:uiPriority w:val="9"/>
    <w:unhideWhenUsed/>
    <w:qFormat/>
    <w:rsid w:val="006E5FA2"/>
    <w:pPr>
      <w:keepNext/>
      <w:keepLines/>
      <w:spacing w:before="240" w:after="0"/>
      <w:outlineLvl w:val="3"/>
    </w:pPr>
    <w:rPr>
      <w:rFonts w:eastAsiaTheme="majorEastAsia"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492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36492C"/>
    <w:pPr>
      <w:ind w:left="720"/>
      <w:contextualSpacing/>
    </w:pPr>
  </w:style>
  <w:style w:type="character" w:styleId="Hyperlink">
    <w:name w:val="Hyperlink"/>
    <w:basedOn w:val="Absatz-Standardschriftart"/>
    <w:uiPriority w:val="99"/>
    <w:unhideWhenUsed/>
    <w:rsid w:val="0036492C"/>
    <w:rPr>
      <w:color w:val="0563C1" w:themeColor="hyperlink"/>
      <w:u w:val="single"/>
    </w:rPr>
  </w:style>
  <w:style w:type="character" w:styleId="BesuchterLink">
    <w:name w:val="FollowedHyperlink"/>
    <w:basedOn w:val="Absatz-Standardschriftart"/>
    <w:uiPriority w:val="99"/>
    <w:semiHidden/>
    <w:unhideWhenUsed/>
    <w:rsid w:val="0036492C"/>
    <w:rPr>
      <w:color w:val="954F72" w:themeColor="followedHyperlink"/>
      <w:u w:val="single"/>
    </w:rPr>
  </w:style>
  <w:style w:type="paragraph" w:styleId="Zitat">
    <w:name w:val="Quote"/>
    <w:basedOn w:val="Standard"/>
    <w:next w:val="Standard"/>
    <w:link w:val="ZitatZchn"/>
    <w:uiPriority w:val="29"/>
    <w:qFormat/>
    <w:rsid w:val="003942F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942F8"/>
    <w:rPr>
      <w:i/>
      <w:iCs/>
      <w:color w:val="404040" w:themeColor="text1" w:themeTint="BF"/>
    </w:rPr>
  </w:style>
  <w:style w:type="character" w:customStyle="1" w:styleId="berschrift2Zchn">
    <w:name w:val="Überschrift 2 Zchn"/>
    <w:basedOn w:val="Absatz-Standardschriftart"/>
    <w:link w:val="berschrift2"/>
    <w:uiPriority w:val="9"/>
    <w:rsid w:val="007A71B6"/>
    <w:rPr>
      <w:rFonts w:ascii="Arial" w:eastAsiaTheme="majorEastAsia" w:hAnsi="Arial" w:cstheme="majorBidi"/>
      <w:b/>
      <w:color w:val="1F4E79" w:themeColor="accent1" w:themeShade="80"/>
      <w:sz w:val="36"/>
      <w:szCs w:val="26"/>
    </w:rPr>
  </w:style>
  <w:style w:type="paragraph" w:styleId="Kopfzeile">
    <w:name w:val="header"/>
    <w:basedOn w:val="Standard"/>
    <w:link w:val="KopfzeileZchn"/>
    <w:uiPriority w:val="99"/>
    <w:unhideWhenUsed/>
    <w:rsid w:val="00B65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52DC"/>
  </w:style>
  <w:style w:type="paragraph" w:styleId="Fuzeile">
    <w:name w:val="footer"/>
    <w:basedOn w:val="Standard"/>
    <w:link w:val="FuzeileZchn"/>
    <w:uiPriority w:val="99"/>
    <w:unhideWhenUsed/>
    <w:rsid w:val="00B65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52DC"/>
  </w:style>
  <w:style w:type="paragraph" w:styleId="Sprechblasentext">
    <w:name w:val="Balloon Text"/>
    <w:basedOn w:val="Standard"/>
    <w:link w:val="SprechblasentextZchn"/>
    <w:uiPriority w:val="99"/>
    <w:semiHidden/>
    <w:unhideWhenUsed/>
    <w:rsid w:val="00B7629D"/>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B7629D"/>
    <w:rPr>
      <w:rFonts w:ascii="Arial" w:hAnsi="Arial" w:cs="Arial"/>
      <w:sz w:val="18"/>
      <w:szCs w:val="18"/>
    </w:rPr>
  </w:style>
  <w:style w:type="character" w:customStyle="1" w:styleId="berschrift3Zchn">
    <w:name w:val="Überschrift 3 Zchn"/>
    <w:basedOn w:val="Absatz-Standardschriftart"/>
    <w:link w:val="berschrift3"/>
    <w:uiPriority w:val="9"/>
    <w:rsid w:val="00091A9F"/>
    <w:rPr>
      <w:rFonts w:ascii="Arial" w:eastAsiaTheme="majorEastAsia" w:hAnsi="Arial" w:cstheme="majorBidi"/>
      <w:b/>
      <w:color w:val="1F4D78" w:themeColor="accent1" w:themeShade="7F"/>
      <w:sz w:val="28"/>
      <w:szCs w:val="24"/>
    </w:rPr>
  </w:style>
  <w:style w:type="paragraph" w:styleId="KeinLeerraum">
    <w:name w:val="No Spacing"/>
    <w:link w:val="KeinLeerraumZchn"/>
    <w:uiPriority w:val="1"/>
    <w:qFormat/>
    <w:rsid w:val="00F22D1A"/>
    <w:pPr>
      <w:spacing w:after="0" w:line="240" w:lineRule="auto"/>
    </w:pPr>
  </w:style>
  <w:style w:type="character" w:styleId="Kommentarzeichen">
    <w:name w:val="annotation reference"/>
    <w:basedOn w:val="Absatz-Standardschriftart"/>
    <w:uiPriority w:val="99"/>
    <w:semiHidden/>
    <w:unhideWhenUsed/>
    <w:rsid w:val="008E13F2"/>
    <w:rPr>
      <w:sz w:val="16"/>
      <w:szCs w:val="16"/>
    </w:rPr>
  </w:style>
  <w:style w:type="paragraph" w:styleId="Kommentartext">
    <w:name w:val="annotation text"/>
    <w:basedOn w:val="Standard"/>
    <w:link w:val="KommentartextZchn"/>
    <w:uiPriority w:val="99"/>
    <w:semiHidden/>
    <w:unhideWhenUsed/>
    <w:rsid w:val="008E1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3F2"/>
    <w:rPr>
      <w:sz w:val="20"/>
      <w:szCs w:val="20"/>
    </w:rPr>
  </w:style>
  <w:style w:type="character" w:customStyle="1" w:styleId="NurTextZchn">
    <w:name w:val="Nur Text Zchn"/>
    <w:link w:val="NurText"/>
    <w:uiPriority w:val="99"/>
    <w:semiHidden/>
    <w:locked/>
    <w:rsid w:val="00CF5059"/>
    <w:rPr>
      <w:rFonts w:ascii="Consolas" w:hAnsi="Consolas"/>
      <w:sz w:val="21"/>
      <w:szCs w:val="21"/>
    </w:rPr>
  </w:style>
  <w:style w:type="paragraph" w:styleId="NurText">
    <w:name w:val="Plain Text"/>
    <w:basedOn w:val="Standard"/>
    <w:link w:val="NurTextZchn"/>
    <w:uiPriority w:val="99"/>
    <w:semiHidden/>
    <w:rsid w:val="00CF5059"/>
    <w:pPr>
      <w:spacing w:after="0" w:line="240" w:lineRule="auto"/>
    </w:pPr>
    <w:rPr>
      <w:rFonts w:ascii="Consolas" w:hAnsi="Consolas"/>
      <w:sz w:val="21"/>
      <w:szCs w:val="21"/>
    </w:rPr>
  </w:style>
  <w:style w:type="character" w:customStyle="1" w:styleId="NurTextZchn1">
    <w:name w:val="Nur Text Zchn1"/>
    <w:basedOn w:val="Absatz-Standardschriftart"/>
    <w:uiPriority w:val="99"/>
    <w:semiHidden/>
    <w:rsid w:val="00CF5059"/>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CE1D66"/>
    <w:rPr>
      <w:b/>
      <w:bCs/>
    </w:rPr>
  </w:style>
  <w:style w:type="character" w:customStyle="1" w:styleId="KommentarthemaZchn">
    <w:name w:val="Kommentarthema Zchn"/>
    <w:basedOn w:val="KommentartextZchn"/>
    <w:link w:val="Kommentarthema"/>
    <w:uiPriority w:val="99"/>
    <w:semiHidden/>
    <w:rsid w:val="00CE1D66"/>
    <w:rPr>
      <w:b/>
      <w:bCs/>
      <w:sz w:val="20"/>
      <w:szCs w:val="20"/>
    </w:rPr>
  </w:style>
  <w:style w:type="paragraph" w:styleId="berarbeitung">
    <w:name w:val="Revision"/>
    <w:hidden/>
    <w:uiPriority w:val="99"/>
    <w:semiHidden/>
    <w:rsid w:val="00A43296"/>
    <w:pPr>
      <w:spacing w:after="0" w:line="240" w:lineRule="auto"/>
    </w:pPr>
  </w:style>
  <w:style w:type="character" w:customStyle="1" w:styleId="KeinLeerraumZchn">
    <w:name w:val="Kein Leerraum Zchn"/>
    <w:basedOn w:val="Absatz-Standardschriftart"/>
    <w:link w:val="KeinLeerraum"/>
    <w:uiPriority w:val="1"/>
    <w:rsid w:val="006D650E"/>
  </w:style>
  <w:style w:type="paragraph" w:styleId="Titel">
    <w:name w:val="Title"/>
    <w:basedOn w:val="Standard"/>
    <w:next w:val="Standard"/>
    <w:link w:val="TitelZchn"/>
    <w:uiPriority w:val="10"/>
    <w:qFormat/>
    <w:rsid w:val="007A71B6"/>
    <w:pPr>
      <w:spacing w:before="360" w:after="120"/>
      <w:contextualSpacing/>
    </w:pPr>
    <w:rPr>
      <w:rFonts w:ascii="Arial" w:eastAsiaTheme="majorEastAsia" w:hAnsi="Arial" w:cstheme="majorBidi"/>
      <w:b/>
      <w:color w:val="1F4E79" w:themeColor="accent1" w:themeShade="80"/>
      <w:spacing w:val="-10"/>
      <w:kern w:val="28"/>
      <w:sz w:val="48"/>
      <w:szCs w:val="56"/>
    </w:rPr>
  </w:style>
  <w:style w:type="character" w:customStyle="1" w:styleId="TitelZchn">
    <w:name w:val="Titel Zchn"/>
    <w:basedOn w:val="Absatz-Standardschriftart"/>
    <w:link w:val="Titel"/>
    <w:uiPriority w:val="10"/>
    <w:rsid w:val="007A71B6"/>
    <w:rPr>
      <w:rFonts w:ascii="Arial" w:eastAsiaTheme="majorEastAsia" w:hAnsi="Arial" w:cstheme="majorBidi"/>
      <w:b/>
      <w:color w:val="1F4E79" w:themeColor="accent1" w:themeShade="80"/>
      <w:spacing w:val="-10"/>
      <w:kern w:val="28"/>
      <w:sz w:val="48"/>
      <w:szCs w:val="56"/>
    </w:rPr>
  </w:style>
  <w:style w:type="paragraph" w:customStyle="1" w:styleId="Textformat">
    <w:name w:val="Textformat"/>
    <w:basedOn w:val="Standard"/>
    <w:uiPriority w:val="99"/>
    <w:rsid w:val="00E37D3B"/>
    <w:pPr>
      <w:autoSpaceDE w:val="0"/>
      <w:autoSpaceDN w:val="0"/>
      <w:adjustRightInd w:val="0"/>
      <w:spacing w:after="0" w:line="360" w:lineRule="atLeast"/>
      <w:textAlignment w:val="center"/>
    </w:pPr>
    <w:rPr>
      <w:rFonts w:cs="Verdana"/>
      <w:color w:val="000000"/>
      <w:sz w:val="24"/>
      <w:szCs w:val="24"/>
    </w:rPr>
  </w:style>
  <w:style w:type="character" w:customStyle="1" w:styleId="textQuelleImprint">
    <w:name w:val="text Quelle/Imprint"/>
    <w:uiPriority w:val="99"/>
    <w:rsid w:val="00E37D3B"/>
    <w:rPr>
      <w:rFonts w:ascii="Arial" w:hAnsi="Arial" w:cs="Arial"/>
      <w:color w:val="000000"/>
      <w:spacing w:val="0"/>
      <w:sz w:val="28"/>
      <w:szCs w:val="28"/>
      <w:vertAlign w:val="baseline"/>
    </w:rPr>
  </w:style>
  <w:style w:type="character" w:customStyle="1" w:styleId="berschrift4Zchn">
    <w:name w:val="Überschrift 4 Zchn"/>
    <w:basedOn w:val="Absatz-Standardschriftart"/>
    <w:link w:val="berschrift4"/>
    <w:uiPriority w:val="9"/>
    <w:rsid w:val="006E5FA2"/>
    <w:rPr>
      <w:rFonts w:ascii="Verdana" w:eastAsiaTheme="majorEastAsia" w:hAnsi="Verdana" w:cstheme="majorBidi"/>
      <w:i/>
      <w:iCs/>
      <w:color w:val="2E74B5" w:themeColor="accent1" w:themeShade="BF"/>
      <w:sz w:val="28"/>
    </w:rPr>
  </w:style>
  <w:style w:type="character" w:styleId="NichtaufgelsteErwhnung">
    <w:name w:val="Unresolved Mention"/>
    <w:basedOn w:val="Absatz-Standardschriftart"/>
    <w:uiPriority w:val="99"/>
    <w:semiHidden/>
    <w:unhideWhenUsed/>
    <w:rsid w:val="00C7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8586">
      <w:bodyDiv w:val="1"/>
      <w:marLeft w:val="0"/>
      <w:marRight w:val="0"/>
      <w:marTop w:val="0"/>
      <w:marBottom w:val="0"/>
      <w:divBdr>
        <w:top w:val="none" w:sz="0" w:space="0" w:color="auto"/>
        <w:left w:val="none" w:sz="0" w:space="0" w:color="auto"/>
        <w:bottom w:val="none" w:sz="0" w:space="0" w:color="auto"/>
        <w:right w:val="none" w:sz="0" w:space="0" w:color="auto"/>
      </w:divBdr>
    </w:div>
    <w:div w:id="531377805">
      <w:bodyDiv w:val="1"/>
      <w:marLeft w:val="0"/>
      <w:marRight w:val="0"/>
      <w:marTop w:val="0"/>
      <w:marBottom w:val="0"/>
      <w:divBdr>
        <w:top w:val="none" w:sz="0" w:space="0" w:color="auto"/>
        <w:left w:val="none" w:sz="0" w:space="0" w:color="auto"/>
        <w:bottom w:val="none" w:sz="0" w:space="0" w:color="auto"/>
        <w:right w:val="none" w:sz="0" w:space="0" w:color="auto"/>
      </w:divBdr>
    </w:div>
    <w:div w:id="992178538">
      <w:bodyDiv w:val="1"/>
      <w:marLeft w:val="0"/>
      <w:marRight w:val="0"/>
      <w:marTop w:val="0"/>
      <w:marBottom w:val="0"/>
      <w:divBdr>
        <w:top w:val="none" w:sz="0" w:space="0" w:color="auto"/>
        <w:left w:val="none" w:sz="0" w:space="0" w:color="auto"/>
        <w:bottom w:val="none" w:sz="0" w:space="0" w:color="auto"/>
        <w:right w:val="none" w:sz="0" w:space="0" w:color="auto"/>
      </w:divBdr>
    </w:div>
    <w:div w:id="1176116794">
      <w:bodyDiv w:val="1"/>
      <w:marLeft w:val="0"/>
      <w:marRight w:val="0"/>
      <w:marTop w:val="0"/>
      <w:marBottom w:val="0"/>
      <w:divBdr>
        <w:top w:val="none" w:sz="0" w:space="0" w:color="auto"/>
        <w:left w:val="none" w:sz="0" w:space="0" w:color="auto"/>
        <w:bottom w:val="none" w:sz="0" w:space="0" w:color="auto"/>
        <w:right w:val="none" w:sz="0" w:space="0" w:color="auto"/>
      </w:divBdr>
    </w:div>
    <w:div w:id="1309440521">
      <w:bodyDiv w:val="1"/>
      <w:marLeft w:val="0"/>
      <w:marRight w:val="0"/>
      <w:marTop w:val="0"/>
      <w:marBottom w:val="0"/>
      <w:divBdr>
        <w:top w:val="none" w:sz="0" w:space="0" w:color="auto"/>
        <w:left w:val="none" w:sz="0" w:space="0" w:color="auto"/>
        <w:bottom w:val="none" w:sz="0" w:space="0" w:color="auto"/>
        <w:right w:val="none" w:sz="0" w:space="0" w:color="auto"/>
      </w:divBdr>
    </w:div>
    <w:div w:id="17668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dk.de/nrw/pages/service-themen/versorgungsaemter/64304/service_vdk_nrw_versorgungs%C3%A4mter_beratungsstellen" TargetMode="External"/><Relationship Id="rId3" Type="http://schemas.openxmlformats.org/officeDocument/2006/relationships/numbering" Target="numbering.xml"/><Relationship Id="rId21" Type="http://schemas.openxmlformats.org/officeDocument/2006/relationships/hyperlink" Target="https://www.ksl-nrw.de/de/service/2126/ksl-konkret-2-einkommen-und-vermoegen"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www.bmas.de/SharedDocs/Downloads/DE/PDF-Meldungen/2016/bundesteilhabegesetz.pdf?__blob=publicationFile&amp;v=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esetze-im-internet.de/bundesrecht/schwbawv/gesamt.pdf" TargetMode="External"/><Relationship Id="rId20" Type="http://schemas.openxmlformats.org/officeDocument/2006/relationships/hyperlink" Target="http://www.gesetze-im-internet.de/versmedv/BJNR24120000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s.eformation.de/client/media/193/data/41992.pdf"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ecu.de/bezugsgroesse.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CC577-3780-3B46-95BB-FA323D4D234E}">
  <ds:schemaRefs>
    <ds:schemaRef ds:uri="http://schemas.openxmlformats.org/officeDocument/2006/bibliography"/>
  </ds:schemaRefs>
</ds:datastoreItem>
</file>

<file path=customXml/itemProps2.xml><?xml version="1.0" encoding="utf-8"?>
<ds:datastoreItem xmlns:ds="http://schemas.openxmlformats.org/officeDocument/2006/customXml" ds:itemID="{D6510E61-89BE-944D-B155-6E3B4F82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2523</Words>
  <Characters>15898</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Infobroschüre Merkzeichen TBI</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Infobroschüre Merkzeichen TBI</dc:title>
  <dc:creator>Drewke, elanie</dc:creator>
  <cp:lastModifiedBy>Microsoft Office-Benutzer</cp:lastModifiedBy>
  <cp:revision>8</cp:revision>
  <cp:lastPrinted>2017-02-16T14:19:00Z</cp:lastPrinted>
  <dcterms:created xsi:type="dcterms:W3CDTF">2020-02-27T11:24:00Z</dcterms:created>
  <dcterms:modified xsi:type="dcterms:W3CDTF">2020-06-03T09:39:00Z</dcterms:modified>
</cp:coreProperties>
</file>